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19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3"/>
      </w:tblGrid>
      <w:tr w:rsidR="00F6767C" w14:paraId="600A79C1" w14:textId="77777777" w:rsidTr="00962CC9">
        <w:trPr>
          <w:trHeight w:val="567"/>
        </w:trPr>
        <w:tc>
          <w:tcPr>
            <w:tcW w:w="7313" w:type="dxa"/>
            <w:shd w:val="clear" w:color="auto" w:fill="000000"/>
            <w:vAlign w:val="center"/>
          </w:tcPr>
          <w:p w14:paraId="35CBA1C9" w14:textId="77777777" w:rsidR="00F6767C" w:rsidRDefault="00F6767C" w:rsidP="00962CC9">
            <w:pPr>
              <w:ind w:left="34"/>
            </w:pPr>
            <w:r w:rsidRPr="00962CC9">
              <w:rPr>
                <w:color w:val="FFFFFF"/>
                <w:sz w:val="28"/>
                <w:szCs w:val="28"/>
              </w:rPr>
              <w:t xml:space="preserve">Referral </w:t>
            </w:r>
            <w:r w:rsidR="009833BA" w:rsidRPr="00962CC9">
              <w:rPr>
                <w:color w:val="FFFFFF"/>
                <w:sz w:val="28"/>
                <w:szCs w:val="28"/>
              </w:rPr>
              <w:t>To Leeds Specialist Palliative Care Services</w:t>
            </w:r>
          </w:p>
        </w:tc>
      </w:tr>
    </w:tbl>
    <w:p w14:paraId="0CEDC3DF" w14:textId="77777777" w:rsidR="00D1218E" w:rsidRPr="00833059" w:rsidRDefault="00D46AB5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5A2659" wp14:editId="107DE2C0">
                <wp:simplePos x="0" y="0"/>
                <wp:positionH relativeFrom="column">
                  <wp:posOffset>5843905</wp:posOffset>
                </wp:positionH>
                <wp:positionV relativeFrom="paragraph">
                  <wp:posOffset>-124460</wp:posOffset>
                </wp:positionV>
                <wp:extent cx="1165860" cy="563880"/>
                <wp:effectExtent l="0" t="0" r="1524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8D54" w14:textId="77777777" w:rsidR="00432B5F" w:rsidRDefault="00D46AB5">
                            <w:r w:rsidRPr="00945A08">
                              <w:rPr>
                                <w:noProof/>
                              </w:rPr>
                              <w:drawing>
                                <wp:inline distT="0" distB="0" distL="0" distR="0" wp14:anchorId="6F2413D6" wp14:editId="5619F1AD">
                                  <wp:extent cx="933450" cy="422230"/>
                                  <wp:effectExtent l="0" t="0" r="0" b="0"/>
                                  <wp:docPr id="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422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A2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0.15pt;margin-top:-9.8pt;width:91.8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" strokecolor="white" strokeweight=".5pt">
                <v:textbox>
                  <w:txbxContent>
                    <w:p w14:paraId="125C8D54" w14:textId="77777777" w:rsidR="00432B5F" w:rsidRDefault="00D46AB5">
                      <w:r w:rsidRPr="00945A08">
                        <w:rPr>
                          <w:noProof/>
                        </w:rPr>
                        <w:drawing>
                          <wp:inline distT="0" distB="0" distL="0" distR="0" wp14:anchorId="6F2413D6" wp14:editId="5619F1AD">
                            <wp:extent cx="933450" cy="422230"/>
                            <wp:effectExtent l="0" t="0" r="0" b="0"/>
                            <wp:docPr id="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422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458A">
        <w:rPr>
          <w:noProof/>
        </w:rPr>
        <w:drawing>
          <wp:inline distT="0" distB="0" distL="0" distR="0" wp14:anchorId="48709EFD" wp14:editId="23903571">
            <wp:extent cx="955040" cy="4546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fiel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3BA">
        <w:rPr>
          <w:sz w:val="16"/>
          <w:szCs w:val="16"/>
        </w:rPr>
        <w:br w:type="textWrapping" w:clear="all"/>
      </w:r>
    </w:p>
    <w:p w14:paraId="188004ED" w14:textId="77777777" w:rsidR="00F6767C" w:rsidRPr="00391FD3" w:rsidRDefault="00F6767C" w:rsidP="00F6767C">
      <w:pPr>
        <w:ind w:left="-284" w:right="-142"/>
        <w:jc w:val="center"/>
        <w:rPr>
          <w:sz w:val="4"/>
          <w:szCs w:val="4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285"/>
        <w:gridCol w:w="1558"/>
        <w:gridCol w:w="1844"/>
        <w:gridCol w:w="3432"/>
      </w:tblGrid>
      <w:tr w:rsidR="00F6767C" w14:paraId="21E638D1" w14:textId="77777777" w:rsidTr="008C15AE">
        <w:trPr>
          <w:trHeight w:val="397"/>
        </w:trPr>
        <w:tc>
          <w:tcPr>
            <w:tcW w:w="3969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14:paraId="0249B372" w14:textId="77777777" w:rsidR="00F6767C" w:rsidRPr="00962CC9" w:rsidRDefault="009A2734" w:rsidP="00962CC9">
            <w:pPr>
              <w:ind w:right="-142"/>
              <w:rPr>
                <w:color w:val="FFFFFF"/>
                <w:sz w:val="28"/>
                <w:szCs w:val="28"/>
              </w:rPr>
            </w:pPr>
            <w:r w:rsidRPr="00962CC9">
              <w:rPr>
                <w:color w:val="FFFFFF"/>
                <w:sz w:val="28"/>
                <w:szCs w:val="28"/>
              </w:rPr>
              <w:t>PATIENT DETAILS</w:t>
            </w:r>
          </w:p>
        </w:tc>
        <w:tc>
          <w:tcPr>
            <w:tcW w:w="6834" w:type="dxa"/>
            <w:gridSpan w:val="3"/>
            <w:tcBorders>
              <w:bottom w:val="nil"/>
            </w:tcBorders>
            <w:shd w:val="clear" w:color="auto" w:fill="auto"/>
          </w:tcPr>
          <w:p w14:paraId="6075CA7E" w14:textId="77777777" w:rsidR="00F6767C" w:rsidRPr="00962CC9" w:rsidRDefault="00F6767C" w:rsidP="00962CC9">
            <w:pPr>
              <w:ind w:right="-142"/>
              <w:jc w:val="center"/>
              <w:rPr>
                <w:sz w:val="22"/>
                <w:szCs w:val="22"/>
              </w:rPr>
            </w:pPr>
          </w:p>
        </w:tc>
      </w:tr>
      <w:tr w:rsidR="0073458A" w14:paraId="56BDD0BF" w14:textId="77777777" w:rsidTr="008C15AE">
        <w:trPr>
          <w:cantSplit/>
          <w:trHeight w:hRule="exact" w:val="454"/>
        </w:trPr>
        <w:tc>
          <w:tcPr>
            <w:tcW w:w="36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1E69C4" w14:textId="77777777" w:rsidR="0073458A" w:rsidRPr="00962CC9" w:rsidRDefault="0073458A" w:rsidP="0073458A">
            <w:pPr>
              <w:ind w:right="-142"/>
              <w:rPr>
                <w:sz w:val="22"/>
              </w:rPr>
            </w:pPr>
            <w:r w:rsidRPr="00962CC9">
              <w:rPr>
                <w:sz w:val="22"/>
              </w:rPr>
              <w:t xml:space="preserve">NHS No: 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C54C0" w14:textId="77777777" w:rsidR="0073458A" w:rsidRPr="00FF14CE" w:rsidRDefault="0073458A" w:rsidP="0073458A">
            <w:pPr>
              <w:ind w:right="-142"/>
              <w:rPr>
                <w:sz w:val="22"/>
              </w:rPr>
            </w:pPr>
            <w:r w:rsidRPr="00FF14CE">
              <w:rPr>
                <w:sz w:val="22"/>
              </w:rPr>
              <w:t xml:space="preserve">DOB: </w:t>
            </w:r>
            <w:sdt>
              <w:sdtPr>
                <w:rPr>
                  <w:color w:val="A6A6A6" w:themeColor="background1" w:themeShade="A6"/>
                  <w:sz w:val="22"/>
                </w:rPr>
                <w:id w:val="-1071423011"/>
                <w:placeholder>
                  <w:docPart w:val="029677DFBD2443ACAFA587AFAB9CA01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FF14CE">
                  <w:rPr>
                    <w:rStyle w:val="PlaceholderText"/>
                    <w:color w:val="A6A6A6" w:themeColor="background1" w:themeShade="A6"/>
                    <w:sz w:val="22"/>
                  </w:rPr>
                  <w:t>Click here to enter a date.</w:t>
                </w:r>
              </w:sdtContent>
            </w:sdt>
          </w:p>
        </w:tc>
        <w:tc>
          <w:tcPr>
            <w:tcW w:w="3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DC2DB4" w14:textId="77777777" w:rsidR="0073458A" w:rsidRPr="00FF14CE" w:rsidRDefault="0073458A" w:rsidP="0073458A">
            <w:pPr>
              <w:ind w:right="-142"/>
              <w:rPr>
                <w:b/>
                <w:color w:val="A6A6A6" w:themeColor="background1" w:themeShade="A6"/>
                <w:sz w:val="22"/>
              </w:rPr>
            </w:pPr>
            <w:r w:rsidRPr="00FF14CE">
              <w:rPr>
                <w:sz w:val="22"/>
              </w:rPr>
              <w:t xml:space="preserve">Gender: </w:t>
            </w:r>
            <w:sdt>
              <w:sdtPr>
                <w:rPr>
                  <w:color w:val="A6A6A6" w:themeColor="background1" w:themeShade="A6"/>
                  <w:sz w:val="22"/>
                </w:rPr>
                <w:id w:val="-870218750"/>
                <w:placeholder>
                  <w:docPart w:val="8B27635BDF2C44C9A4D2769F19A7B2D4"/>
                </w:placeholder>
                <w:dropDownList>
                  <w:listItem w:displayText="Please choose" w:value="Please choose"/>
                  <w:listItem w:displayText="Male" w:value="Male"/>
                  <w:listItem w:displayText="Female" w:value="Female"/>
                </w:dropDownList>
              </w:sdtPr>
              <w:sdtContent>
                <w:r w:rsidRPr="00FF14CE">
                  <w:rPr>
                    <w:color w:val="A6A6A6" w:themeColor="background1" w:themeShade="A6"/>
                    <w:sz w:val="22"/>
                  </w:rPr>
                  <w:t>Please choose</w:t>
                </w:r>
              </w:sdtContent>
            </w:sdt>
          </w:p>
          <w:p w14:paraId="77D23811" w14:textId="77777777" w:rsidR="0073458A" w:rsidRPr="00962CC9" w:rsidRDefault="0073458A" w:rsidP="0073458A">
            <w:pPr>
              <w:ind w:right="-142"/>
              <w:rPr>
                <w:sz w:val="22"/>
              </w:rPr>
            </w:pPr>
          </w:p>
        </w:tc>
      </w:tr>
      <w:tr w:rsidR="009177D1" w14:paraId="678EAE6A" w14:textId="77777777" w:rsidTr="008C15AE">
        <w:trPr>
          <w:cantSplit/>
          <w:trHeight w:hRule="exact" w:val="454"/>
        </w:trPr>
        <w:tc>
          <w:tcPr>
            <w:tcW w:w="552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FE10DE" w14:textId="77777777" w:rsidR="009177D1" w:rsidRPr="00962CC9" w:rsidRDefault="009177D1" w:rsidP="00962CC9">
            <w:pPr>
              <w:ind w:right="-142"/>
              <w:rPr>
                <w:sz w:val="22"/>
              </w:rPr>
            </w:pPr>
            <w:r w:rsidRPr="00962CC9">
              <w:rPr>
                <w:sz w:val="22"/>
              </w:rPr>
              <w:t>Surname: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FD9FA8E" w14:textId="77777777" w:rsidR="009177D1" w:rsidRPr="00962CC9" w:rsidRDefault="009177D1" w:rsidP="00962CC9">
            <w:pPr>
              <w:ind w:right="-142"/>
              <w:rPr>
                <w:b/>
                <w:sz w:val="22"/>
              </w:rPr>
            </w:pPr>
            <w:r w:rsidRPr="00962CC9">
              <w:rPr>
                <w:sz w:val="22"/>
              </w:rPr>
              <w:t>First Name(s):</w:t>
            </w:r>
          </w:p>
          <w:p w14:paraId="386DCE43" w14:textId="77777777" w:rsidR="009177D1" w:rsidRPr="00962CC9" w:rsidRDefault="009177D1" w:rsidP="00962CC9">
            <w:pPr>
              <w:ind w:right="-142"/>
              <w:rPr>
                <w:sz w:val="22"/>
              </w:rPr>
            </w:pPr>
          </w:p>
        </w:tc>
      </w:tr>
      <w:tr w:rsidR="009177D1" w14:paraId="73879EA9" w14:textId="77777777" w:rsidTr="008C15AE">
        <w:trPr>
          <w:cantSplit/>
          <w:trHeight w:hRule="exact" w:val="567"/>
        </w:trPr>
        <w:tc>
          <w:tcPr>
            <w:tcW w:w="552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C5FCAF" w14:textId="77777777" w:rsidR="009177D1" w:rsidRPr="00962CC9" w:rsidRDefault="009177D1" w:rsidP="00962CC9">
            <w:pPr>
              <w:ind w:right="-142"/>
              <w:rPr>
                <w:sz w:val="22"/>
              </w:rPr>
            </w:pPr>
            <w:r w:rsidRPr="00962CC9">
              <w:rPr>
                <w:sz w:val="22"/>
              </w:rPr>
              <w:t xml:space="preserve">Address:                                                                                                                     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17BC028" w14:textId="77777777" w:rsidR="009177D1" w:rsidRPr="00962CC9" w:rsidRDefault="009177D1" w:rsidP="00962CC9">
            <w:pPr>
              <w:ind w:right="-142"/>
              <w:rPr>
                <w:sz w:val="22"/>
              </w:rPr>
            </w:pPr>
            <w:r w:rsidRPr="00962CC9">
              <w:rPr>
                <w:sz w:val="22"/>
              </w:rPr>
              <w:t>Post Code:</w:t>
            </w:r>
            <w:r w:rsidRPr="00962CC9">
              <w:rPr>
                <w:sz w:val="22"/>
              </w:rPr>
              <w:tab/>
            </w:r>
          </w:p>
        </w:tc>
      </w:tr>
      <w:tr w:rsidR="007377A9" w14:paraId="5D825D80" w14:textId="77777777" w:rsidTr="008C15AE">
        <w:trPr>
          <w:cantSplit/>
          <w:trHeight w:hRule="exact" w:val="454"/>
        </w:trPr>
        <w:tc>
          <w:tcPr>
            <w:tcW w:w="36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DEBB52" w14:textId="77777777" w:rsidR="007377A9" w:rsidRPr="00962CC9" w:rsidRDefault="007377A9" w:rsidP="00962CC9">
            <w:pPr>
              <w:ind w:right="-142"/>
              <w:rPr>
                <w:sz w:val="22"/>
              </w:rPr>
            </w:pPr>
            <w:r w:rsidRPr="00962CC9">
              <w:rPr>
                <w:sz w:val="22"/>
              </w:rPr>
              <w:t>Tel. Home: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5116D" w14:textId="77777777" w:rsidR="007377A9" w:rsidRPr="00962CC9" w:rsidRDefault="007377A9" w:rsidP="00962CC9">
            <w:pPr>
              <w:ind w:right="-142"/>
              <w:rPr>
                <w:sz w:val="22"/>
              </w:rPr>
            </w:pPr>
            <w:r w:rsidRPr="00962CC9">
              <w:rPr>
                <w:sz w:val="22"/>
              </w:rPr>
              <w:t>Mobile: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A7E3B" w14:textId="77777777" w:rsidR="0073458A" w:rsidRPr="00FF14CE" w:rsidRDefault="0073458A" w:rsidP="0073458A">
            <w:pPr>
              <w:ind w:right="-142"/>
              <w:rPr>
                <w:b/>
                <w:sz w:val="22"/>
              </w:rPr>
            </w:pPr>
            <w:r w:rsidRPr="00FF14CE">
              <w:rPr>
                <w:sz w:val="22"/>
              </w:rPr>
              <w:t xml:space="preserve">Civil State: </w:t>
            </w:r>
            <w:sdt>
              <w:sdtPr>
                <w:rPr>
                  <w:sz w:val="22"/>
                </w:rPr>
                <w:id w:val="635308202"/>
                <w:placeholder>
                  <w:docPart w:val="9AFF5D176CE1440D9159D26B93146E7A"/>
                </w:placeholder>
                <w:showingPlcHdr/>
                <w:dropDownList>
                  <w:listItem w:value="Choose an item."/>
                  <w:listItem w:displayText="Single" w:value="Single"/>
                  <w:listItem w:displayText="Married" w:value="Married"/>
                  <w:listItem w:displayText="Widowed" w:value="Widowed"/>
                  <w:listItem w:displayText="Divorced" w:value="Divorced"/>
                  <w:listItem w:displayText="Partner" w:value="Partner"/>
                </w:dropDownList>
              </w:sdtPr>
              <w:sdtContent>
                <w:r w:rsidRPr="00FF14CE">
                  <w:rPr>
                    <w:rStyle w:val="PlaceholderText"/>
                    <w:color w:val="A6A6A6" w:themeColor="background1" w:themeShade="A6"/>
                    <w:sz w:val="22"/>
                  </w:rPr>
                  <w:t>Choose an item.</w:t>
                </w:r>
              </w:sdtContent>
            </w:sdt>
          </w:p>
          <w:p w14:paraId="2D096C09" w14:textId="77777777" w:rsidR="007377A9" w:rsidRPr="00962CC9" w:rsidRDefault="007377A9" w:rsidP="003179DA">
            <w:pPr>
              <w:ind w:right="-142"/>
              <w:rPr>
                <w:sz w:val="22"/>
              </w:rPr>
            </w:pPr>
          </w:p>
        </w:tc>
      </w:tr>
      <w:tr w:rsidR="007377A9" w14:paraId="6E655495" w14:textId="77777777" w:rsidTr="008C15AE">
        <w:trPr>
          <w:cantSplit/>
          <w:trHeight w:hRule="exact" w:val="454"/>
        </w:trPr>
        <w:tc>
          <w:tcPr>
            <w:tcW w:w="36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49D53C" w14:textId="77777777" w:rsidR="007377A9" w:rsidRPr="00962CC9" w:rsidRDefault="007377A9" w:rsidP="00962CC9">
            <w:pPr>
              <w:ind w:right="-142"/>
              <w:rPr>
                <w:sz w:val="22"/>
              </w:rPr>
            </w:pPr>
            <w:r w:rsidRPr="00962CC9">
              <w:rPr>
                <w:sz w:val="22"/>
              </w:rPr>
              <w:t xml:space="preserve">Religion:                           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6418D" w14:textId="77777777" w:rsidR="007377A9" w:rsidRPr="00962CC9" w:rsidRDefault="007377A9" w:rsidP="00962CC9">
            <w:pPr>
              <w:ind w:right="-142"/>
              <w:rPr>
                <w:sz w:val="22"/>
              </w:rPr>
            </w:pPr>
            <w:r w:rsidRPr="00962CC9">
              <w:rPr>
                <w:sz w:val="22"/>
              </w:rPr>
              <w:t>Ethnic Origin:</w:t>
            </w:r>
            <w:r w:rsidRPr="00962CC9">
              <w:rPr>
                <w:sz w:val="22"/>
              </w:rPr>
              <w:tab/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8DA7A5" w14:textId="77777777" w:rsidR="007377A9" w:rsidRPr="00962CC9" w:rsidRDefault="007377A9" w:rsidP="00962CC9">
            <w:pPr>
              <w:ind w:right="-142"/>
              <w:rPr>
                <w:sz w:val="22"/>
              </w:rPr>
            </w:pPr>
            <w:r w:rsidRPr="00962CC9">
              <w:rPr>
                <w:sz w:val="22"/>
              </w:rPr>
              <w:t>First Language:</w:t>
            </w:r>
          </w:p>
        </w:tc>
      </w:tr>
      <w:tr w:rsidR="007377A9" w14:paraId="5BF49DE7" w14:textId="77777777" w:rsidTr="008C15AE">
        <w:trPr>
          <w:cantSplit/>
          <w:trHeight w:hRule="exact" w:val="454"/>
        </w:trPr>
        <w:tc>
          <w:tcPr>
            <w:tcW w:w="1080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06ACAD8" w14:textId="77777777" w:rsidR="007377A9" w:rsidRPr="00962CC9" w:rsidRDefault="007377A9" w:rsidP="00962CC9">
            <w:pPr>
              <w:ind w:right="-142"/>
              <w:rPr>
                <w:sz w:val="22"/>
              </w:rPr>
            </w:pPr>
            <w:r w:rsidRPr="00962CC9">
              <w:rPr>
                <w:sz w:val="22"/>
              </w:rPr>
              <w:t xml:space="preserve">Patient consented to referral: </w:t>
            </w:r>
            <w:r w:rsidRPr="00962CC9">
              <w:rPr>
                <w:sz w:val="22"/>
              </w:rPr>
              <w:tab/>
              <w:t xml:space="preserve">Yes </w:t>
            </w:r>
            <w:sdt>
              <w:sdtPr>
                <w:rPr>
                  <w:sz w:val="22"/>
                  <w:szCs w:val="24"/>
                </w:rPr>
                <w:id w:val="-209500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A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Pr="00962CC9">
              <w:rPr>
                <w:sz w:val="22"/>
              </w:rPr>
              <w:tab/>
              <w:t xml:space="preserve">     No </w:t>
            </w:r>
            <w:sdt>
              <w:sdtPr>
                <w:rPr>
                  <w:sz w:val="22"/>
                  <w:szCs w:val="24"/>
                </w:rPr>
                <w:id w:val="43625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A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8C15AE" w:rsidRPr="00FF14CE">
              <w:rPr>
                <w:sz w:val="22"/>
              </w:rPr>
              <w:t xml:space="preserve"> </w:t>
            </w:r>
          </w:p>
        </w:tc>
      </w:tr>
      <w:tr w:rsidR="00F6767C" w14:paraId="56230CD0" w14:textId="77777777" w:rsidTr="008C15AE">
        <w:trPr>
          <w:cantSplit/>
          <w:trHeight w:val="1203"/>
        </w:trPr>
        <w:tc>
          <w:tcPr>
            <w:tcW w:w="1080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5A942A" w14:textId="77777777" w:rsidR="00151944" w:rsidRPr="00962CC9" w:rsidRDefault="00AF2735" w:rsidP="00962CC9">
            <w:pPr>
              <w:ind w:right="-142"/>
              <w:rPr>
                <w:sz w:val="22"/>
                <w:szCs w:val="16"/>
              </w:rPr>
            </w:pPr>
            <w:r w:rsidRPr="00962CC9">
              <w:rPr>
                <w:sz w:val="22"/>
              </w:rPr>
              <w:t xml:space="preserve">  </w:t>
            </w:r>
          </w:p>
          <w:p w14:paraId="77F2E2A6" w14:textId="77777777" w:rsidR="00CA489C" w:rsidRPr="00962CC9" w:rsidRDefault="00CA489C" w:rsidP="009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</w:tabs>
              <w:ind w:right="-142"/>
              <w:rPr>
                <w:b/>
                <w:sz w:val="22"/>
              </w:rPr>
            </w:pPr>
            <w:r w:rsidRPr="00962CC9">
              <w:rPr>
                <w:sz w:val="22"/>
              </w:rPr>
              <w:t>Referral for:</w:t>
            </w:r>
            <w:r w:rsidRPr="00962CC9">
              <w:rPr>
                <w:sz w:val="22"/>
              </w:rPr>
              <w:tab/>
              <w:t xml:space="preserve">Community </w:t>
            </w:r>
            <w:r w:rsidR="009C362D">
              <w:rPr>
                <w:sz w:val="22"/>
              </w:rPr>
              <w:t>Services</w:t>
            </w:r>
            <w:r w:rsidR="00AF2735" w:rsidRPr="00962CC9">
              <w:rPr>
                <w:sz w:val="22"/>
              </w:rPr>
              <w:t xml:space="preserve"> </w:t>
            </w:r>
            <w:sdt>
              <w:sdtPr>
                <w:rPr>
                  <w:sz w:val="22"/>
                  <w:szCs w:val="24"/>
                </w:rPr>
                <w:id w:val="107463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A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Pr="00962CC9">
              <w:rPr>
                <w:sz w:val="22"/>
              </w:rPr>
              <w:tab/>
            </w:r>
            <w:r w:rsidRPr="00962CC9">
              <w:rPr>
                <w:sz w:val="22"/>
              </w:rPr>
              <w:tab/>
            </w:r>
            <w:r w:rsidR="002A0208">
              <w:rPr>
                <w:sz w:val="22"/>
              </w:rPr>
              <w:t xml:space="preserve"> </w:t>
            </w:r>
            <w:r w:rsidR="0090353E">
              <w:rPr>
                <w:sz w:val="22"/>
              </w:rPr>
              <w:t xml:space="preserve">     </w:t>
            </w:r>
            <w:r w:rsidR="00A3576E" w:rsidRPr="00962CC9">
              <w:rPr>
                <w:sz w:val="22"/>
              </w:rPr>
              <w:t xml:space="preserve">* </w:t>
            </w:r>
            <w:r w:rsidR="00205E17" w:rsidRPr="00962CC9">
              <w:rPr>
                <w:sz w:val="22"/>
              </w:rPr>
              <w:t xml:space="preserve">Breathlessness Service  </w:t>
            </w:r>
            <w:sdt>
              <w:sdtPr>
                <w:rPr>
                  <w:sz w:val="22"/>
                  <w:szCs w:val="24"/>
                </w:rPr>
                <w:id w:val="-21172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A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</w:p>
          <w:p w14:paraId="3BEE00E0" w14:textId="77777777" w:rsidR="008C15AE" w:rsidRDefault="008C15AE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34A473E8" w14:textId="77777777" w:rsidR="00CA489C" w:rsidRPr="00962CC9" w:rsidRDefault="00CA489C" w:rsidP="009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</w:tabs>
              <w:ind w:right="-142"/>
              <w:rPr>
                <w:b/>
                <w:sz w:val="22"/>
              </w:rPr>
            </w:pPr>
          </w:p>
          <w:p w14:paraId="23FF5FA7" w14:textId="77777777" w:rsidR="00DC264D" w:rsidRDefault="002A0208" w:rsidP="009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</w:tabs>
              <w:ind w:right="-142"/>
              <w:rPr>
                <w:b/>
                <w:sz w:val="22"/>
              </w:rPr>
            </w:pPr>
            <w:r w:rsidRPr="002A0208">
              <w:rPr>
                <w:b/>
                <w:sz w:val="22"/>
              </w:rPr>
              <w:t xml:space="preserve">NB </w:t>
            </w:r>
          </w:p>
          <w:p w14:paraId="17055161" w14:textId="77777777" w:rsidR="003179DA" w:rsidRPr="0033607F" w:rsidRDefault="009C362D" w:rsidP="00DC264D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</w:tabs>
              <w:ind w:right="-142"/>
              <w:rPr>
                <w:sz w:val="22"/>
              </w:rPr>
            </w:pPr>
            <w:r w:rsidRPr="0033607F">
              <w:rPr>
                <w:sz w:val="22"/>
              </w:rPr>
              <w:t>W</w:t>
            </w:r>
            <w:r w:rsidR="002A0208" w:rsidRPr="0033607F">
              <w:rPr>
                <w:sz w:val="22"/>
              </w:rPr>
              <w:t xml:space="preserve">e triage </w:t>
            </w:r>
            <w:r w:rsidR="003179DA" w:rsidRPr="0033607F">
              <w:rPr>
                <w:sz w:val="22"/>
              </w:rPr>
              <w:t>referrals within 2 working days, f</w:t>
            </w:r>
            <w:r w:rsidR="002A0208" w:rsidRPr="0033607F">
              <w:rPr>
                <w:sz w:val="22"/>
              </w:rPr>
              <w:t xml:space="preserve">or urgent referrals </w:t>
            </w:r>
            <w:r w:rsidR="003179DA" w:rsidRPr="0033607F">
              <w:rPr>
                <w:sz w:val="22"/>
              </w:rPr>
              <w:t>we will aim to respond sooner.</w:t>
            </w:r>
          </w:p>
          <w:p w14:paraId="420FA332" w14:textId="77777777" w:rsidR="00DC264D" w:rsidRPr="0033607F" w:rsidRDefault="003179DA" w:rsidP="00DC264D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</w:tabs>
              <w:ind w:right="-142"/>
              <w:rPr>
                <w:sz w:val="22"/>
              </w:rPr>
            </w:pPr>
            <w:r w:rsidRPr="0033607F">
              <w:rPr>
                <w:sz w:val="22"/>
              </w:rPr>
              <w:t xml:space="preserve">For </w:t>
            </w:r>
            <w:r w:rsidR="0033607F" w:rsidRPr="0033607F">
              <w:rPr>
                <w:b/>
                <w:sz w:val="22"/>
              </w:rPr>
              <w:t>URGENT</w:t>
            </w:r>
            <w:r w:rsidRPr="0033607F">
              <w:rPr>
                <w:b/>
                <w:sz w:val="22"/>
              </w:rPr>
              <w:t xml:space="preserve"> referrals</w:t>
            </w:r>
            <w:r w:rsidRPr="0033607F">
              <w:rPr>
                <w:sz w:val="22"/>
              </w:rPr>
              <w:t xml:space="preserve"> or advice regarding potential referrals </w:t>
            </w:r>
            <w:r w:rsidRPr="0033607F">
              <w:rPr>
                <w:b/>
                <w:sz w:val="22"/>
              </w:rPr>
              <w:t xml:space="preserve">please </w:t>
            </w:r>
            <w:r w:rsidR="002A0208" w:rsidRPr="0033607F">
              <w:rPr>
                <w:b/>
                <w:sz w:val="22"/>
              </w:rPr>
              <w:t>ring</w:t>
            </w:r>
            <w:r w:rsidR="001D27EA" w:rsidRPr="0033607F">
              <w:rPr>
                <w:b/>
                <w:sz w:val="22"/>
              </w:rPr>
              <w:t xml:space="preserve"> </w:t>
            </w:r>
            <w:r w:rsidRPr="0033607F">
              <w:rPr>
                <w:b/>
                <w:sz w:val="22"/>
              </w:rPr>
              <w:t xml:space="preserve">the </w:t>
            </w:r>
            <w:r w:rsidR="001D27EA" w:rsidRPr="0033607F">
              <w:rPr>
                <w:b/>
                <w:sz w:val="22"/>
              </w:rPr>
              <w:t>community office</w:t>
            </w:r>
            <w:r w:rsidRPr="0033607F">
              <w:rPr>
                <w:sz w:val="22"/>
              </w:rPr>
              <w:t>.</w:t>
            </w:r>
            <w:r w:rsidR="001D27EA" w:rsidRPr="0033607F">
              <w:rPr>
                <w:sz w:val="22"/>
              </w:rPr>
              <w:t xml:space="preserve">  </w:t>
            </w:r>
          </w:p>
          <w:p w14:paraId="6CF48E67" w14:textId="77777777" w:rsidR="00DC264D" w:rsidRDefault="001D27EA" w:rsidP="001D27EA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</w:tabs>
              <w:ind w:right="-142"/>
              <w:rPr>
                <w:sz w:val="22"/>
              </w:rPr>
            </w:pPr>
            <w:r w:rsidRPr="0033607F">
              <w:rPr>
                <w:sz w:val="22"/>
              </w:rPr>
              <w:t>I</w:t>
            </w:r>
            <w:r w:rsidR="00DC264D" w:rsidRPr="0033607F">
              <w:rPr>
                <w:sz w:val="22"/>
              </w:rPr>
              <w:t xml:space="preserve">f patient has nursing </w:t>
            </w:r>
            <w:proofErr w:type="gramStart"/>
            <w:r w:rsidR="00DC264D" w:rsidRPr="0033607F">
              <w:rPr>
                <w:sz w:val="22"/>
              </w:rPr>
              <w:t>needs</w:t>
            </w:r>
            <w:proofErr w:type="gramEnd"/>
            <w:r w:rsidR="00DC264D" w:rsidRPr="0033607F">
              <w:rPr>
                <w:sz w:val="22"/>
              </w:rPr>
              <w:t xml:space="preserve"> please </w:t>
            </w:r>
            <w:r w:rsidRPr="0033607F">
              <w:rPr>
                <w:b/>
                <w:sz w:val="22"/>
              </w:rPr>
              <w:t>also</w:t>
            </w:r>
            <w:r w:rsidRPr="0033607F">
              <w:rPr>
                <w:sz w:val="22"/>
              </w:rPr>
              <w:t xml:space="preserve"> </w:t>
            </w:r>
            <w:r w:rsidR="00DC264D" w:rsidRPr="0033607F">
              <w:rPr>
                <w:sz w:val="22"/>
              </w:rPr>
              <w:t>refer to Neighbourhood team</w:t>
            </w:r>
            <w:r w:rsidR="003179DA" w:rsidRPr="0033607F">
              <w:rPr>
                <w:sz w:val="22"/>
              </w:rPr>
              <w:t>.</w:t>
            </w:r>
          </w:p>
          <w:p w14:paraId="7D07EC11" w14:textId="77777777" w:rsidR="00CA489C" w:rsidRPr="008C15AE" w:rsidRDefault="007604A6" w:rsidP="00F95489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</w:tabs>
              <w:ind w:right="-142"/>
              <w:rPr>
                <w:b/>
                <w:sz w:val="22"/>
              </w:rPr>
            </w:pPr>
            <w:r w:rsidRPr="008C15AE">
              <w:rPr>
                <w:sz w:val="22"/>
              </w:rPr>
              <w:t xml:space="preserve">Please ensure you follow the service eligibility criteria if the current need does not meet </w:t>
            </w:r>
            <w:proofErr w:type="gramStart"/>
            <w:r w:rsidRPr="008C15AE">
              <w:rPr>
                <w:sz w:val="22"/>
              </w:rPr>
              <w:t>these referral</w:t>
            </w:r>
            <w:proofErr w:type="gramEnd"/>
            <w:r w:rsidRPr="008C15AE">
              <w:rPr>
                <w:sz w:val="22"/>
              </w:rPr>
              <w:t xml:space="preserve"> to the neighbourhood team may be appropriate</w:t>
            </w:r>
            <w:r w:rsidR="00CA489C" w:rsidRPr="008C15AE">
              <w:rPr>
                <w:b/>
                <w:sz w:val="22"/>
              </w:rPr>
              <w:tab/>
              <w:t xml:space="preserve">     </w:t>
            </w:r>
            <w:r w:rsidR="00151944" w:rsidRPr="008C15AE">
              <w:rPr>
                <w:b/>
                <w:sz w:val="22"/>
              </w:rPr>
              <w:t xml:space="preserve"> </w:t>
            </w:r>
            <w:r w:rsidR="00CA489C" w:rsidRPr="008C15AE">
              <w:rPr>
                <w:b/>
                <w:sz w:val="22"/>
              </w:rPr>
              <w:t xml:space="preserve"> </w:t>
            </w:r>
            <w:r w:rsidR="00FF14CE" w:rsidRPr="008C15AE">
              <w:rPr>
                <w:b/>
                <w:sz w:val="22"/>
              </w:rPr>
              <w:t xml:space="preserve"> </w:t>
            </w:r>
            <w:r w:rsidR="00CA489C" w:rsidRPr="008C15AE">
              <w:rPr>
                <w:b/>
                <w:sz w:val="22"/>
              </w:rPr>
              <w:t xml:space="preserve">  </w:t>
            </w:r>
            <w:r w:rsidR="00CA489C" w:rsidRPr="008C15AE">
              <w:rPr>
                <w:b/>
                <w:sz w:val="22"/>
              </w:rPr>
              <w:tab/>
            </w:r>
            <w:r w:rsidR="00151944" w:rsidRPr="008C15AE">
              <w:rPr>
                <w:b/>
                <w:sz w:val="22"/>
              </w:rPr>
              <w:t xml:space="preserve"> </w:t>
            </w:r>
            <w:r w:rsidR="00CA489C" w:rsidRPr="008C15AE">
              <w:rPr>
                <w:b/>
                <w:sz w:val="22"/>
              </w:rPr>
              <w:t xml:space="preserve">     </w:t>
            </w:r>
            <w:r w:rsidR="00FF14CE" w:rsidRPr="008C15AE">
              <w:rPr>
                <w:b/>
                <w:sz w:val="22"/>
              </w:rPr>
              <w:t xml:space="preserve"> </w:t>
            </w:r>
            <w:r w:rsidR="00CA489C" w:rsidRPr="008C15AE">
              <w:rPr>
                <w:b/>
                <w:sz w:val="22"/>
              </w:rPr>
              <w:t xml:space="preserve">   </w:t>
            </w:r>
          </w:p>
          <w:p w14:paraId="33F842AF" w14:textId="77777777" w:rsidR="00F6767C" w:rsidRPr="00962CC9" w:rsidRDefault="00F6767C" w:rsidP="00962CC9">
            <w:pPr>
              <w:ind w:right="-142"/>
              <w:rPr>
                <w:b/>
                <w:sz w:val="22"/>
                <w:szCs w:val="6"/>
              </w:rPr>
            </w:pPr>
          </w:p>
        </w:tc>
      </w:tr>
    </w:tbl>
    <w:p w14:paraId="19AF6E38" w14:textId="77777777" w:rsidR="00F6767C" w:rsidRDefault="00F6767C" w:rsidP="00F6767C">
      <w:pPr>
        <w:ind w:left="-284" w:right="-142"/>
        <w:jc w:val="center"/>
        <w:rPr>
          <w:sz w:val="12"/>
          <w:szCs w:val="12"/>
        </w:rPr>
      </w:pPr>
    </w:p>
    <w:p w14:paraId="7A2407F9" w14:textId="77777777" w:rsidR="00D1218E" w:rsidRPr="00016B12" w:rsidRDefault="00D1218E" w:rsidP="00F6767C">
      <w:pPr>
        <w:ind w:left="-284" w:right="-142"/>
        <w:jc w:val="center"/>
        <w:rPr>
          <w:sz w:val="12"/>
          <w:szCs w:val="12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6691"/>
      </w:tblGrid>
      <w:tr w:rsidR="00A1642F" w14:paraId="1E8320E3" w14:textId="77777777" w:rsidTr="008C15AE">
        <w:trPr>
          <w:trHeight w:val="397"/>
        </w:trPr>
        <w:tc>
          <w:tcPr>
            <w:tcW w:w="4112" w:type="dxa"/>
            <w:tcBorders>
              <w:bottom w:val="nil"/>
            </w:tcBorders>
            <w:shd w:val="clear" w:color="auto" w:fill="000000"/>
            <w:vAlign w:val="center"/>
          </w:tcPr>
          <w:p w14:paraId="5352CD0C" w14:textId="77777777" w:rsidR="00A1642F" w:rsidRPr="00962CC9" w:rsidRDefault="00194AE0" w:rsidP="00962CC9">
            <w:pPr>
              <w:ind w:right="-142"/>
              <w:rPr>
                <w:color w:val="FFFFFF"/>
                <w:sz w:val="22"/>
                <w:szCs w:val="22"/>
              </w:rPr>
            </w:pPr>
            <w:r w:rsidRPr="00962CC9">
              <w:rPr>
                <w:color w:val="FFFFFF"/>
                <w:sz w:val="28"/>
                <w:szCs w:val="22"/>
              </w:rPr>
              <w:t>REASON FOR REFERRAL</w:t>
            </w:r>
          </w:p>
        </w:tc>
        <w:tc>
          <w:tcPr>
            <w:tcW w:w="6691" w:type="dxa"/>
            <w:tcBorders>
              <w:bottom w:val="nil"/>
            </w:tcBorders>
            <w:shd w:val="clear" w:color="auto" w:fill="FFFFFF"/>
            <w:vAlign w:val="center"/>
          </w:tcPr>
          <w:p w14:paraId="2A912D49" w14:textId="77777777" w:rsidR="00A1642F" w:rsidRPr="00962CC9" w:rsidRDefault="00A1642F" w:rsidP="00962CC9">
            <w:pPr>
              <w:ind w:right="-142"/>
              <w:rPr>
                <w:color w:val="FFFFFF"/>
                <w:sz w:val="22"/>
                <w:szCs w:val="22"/>
              </w:rPr>
            </w:pPr>
          </w:p>
        </w:tc>
      </w:tr>
      <w:tr w:rsidR="00FF14CE" w14:paraId="127695B8" w14:textId="77777777" w:rsidTr="008C15AE">
        <w:trPr>
          <w:trHeight w:hRule="exact" w:val="567"/>
        </w:trPr>
        <w:tc>
          <w:tcPr>
            <w:tcW w:w="108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91765D" w14:textId="77777777" w:rsidR="00FF14CE" w:rsidRPr="00962CC9" w:rsidRDefault="00FF14CE" w:rsidP="00962CC9">
            <w:pPr>
              <w:ind w:right="-142"/>
              <w:rPr>
                <w:sz w:val="6"/>
                <w:szCs w:val="6"/>
              </w:rPr>
            </w:pPr>
            <w:r w:rsidRPr="00962CC9">
              <w:rPr>
                <w:sz w:val="22"/>
                <w:szCs w:val="22"/>
              </w:rPr>
              <w:t>Main Palliative Diagnosis</w:t>
            </w:r>
            <w:r w:rsidR="003179DA">
              <w:rPr>
                <w:sz w:val="22"/>
                <w:szCs w:val="22"/>
              </w:rPr>
              <w:t xml:space="preserve"> and relevant co-morbidities</w:t>
            </w:r>
            <w:r w:rsidRPr="00962CC9">
              <w:rPr>
                <w:sz w:val="22"/>
                <w:szCs w:val="22"/>
              </w:rPr>
              <w:t>:</w:t>
            </w:r>
          </w:p>
        </w:tc>
      </w:tr>
      <w:tr w:rsidR="00881E7C" w14:paraId="383C20D3" w14:textId="77777777" w:rsidTr="0007195F">
        <w:trPr>
          <w:trHeight w:hRule="exact" w:val="4060"/>
        </w:trPr>
        <w:tc>
          <w:tcPr>
            <w:tcW w:w="108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5A75B4" w14:textId="77777777" w:rsidR="00881E7C" w:rsidRPr="00962CC9" w:rsidRDefault="00881E7C" w:rsidP="008C15AE">
            <w:pPr>
              <w:ind w:right="-142"/>
              <w:rPr>
                <w:sz w:val="6"/>
                <w:szCs w:val="6"/>
              </w:rPr>
            </w:pPr>
          </w:p>
          <w:p w14:paraId="2B626DA2" w14:textId="77777777" w:rsidR="00833059" w:rsidRDefault="00DC264D" w:rsidP="008C15AE">
            <w:pPr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situation and reason for referral to specialist palliative care</w:t>
            </w:r>
            <w:r w:rsidR="00E0005E" w:rsidRPr="00962CC9">
              <w:rPr>
                <w:sz w:val="22"/>
                <w:szCs w:val="22"/>
              </w:rPr>
              <w:t xml:space="preserve"> </w:t>
            </w:r>
            <w:r w:rsidR="003179DA">
              <w:rPr>
                <w:sz w:val="22"/>
                <w:szCs w:val="22"/>
              </w:rPr>
              <w:t>– please include current management and options tried:</w:t>
            </w:r>
          </w:p>
          <w:p w14:paraId="7A14A143" w14:textId="77777777" w:rsidR="0007195F" w:rsidRPr="00962CC9" w:rsidRDefault="0007195F" w:rsidP="008C15AE">
            <w:pPr>
              <w:ind w:right="-142"/>
              <w:rPr>
                <w:b/>
                <w:szCs w:val="24"/>
              </w:rPr>
            </w:pPr>
          </w:p>
          <w:p w14:paraId="047B7723" w14:textId="77777777" w:rsidR="00881E7C" w:rsidRDefault="00881E7C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0F962D7E" w14:textId="77777777" w:rsidR="0007195F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0F5C01F5" w14:textId="77777777" w:rsidR="0007195F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57C3DCE8" w14:textId="77777777" w:rsidR="0007195F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0FFEA65F" w14:textId="77777777" w:rsidR="0007195F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3741482E" w14:textId="77777777" w:rsidR="0007195F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5E7AD2FE" w14:textId="77777777" w:rsidR="0007195F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28FD42A6" w14:textId="77777777" w:rsidR="0007195F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16F2B51F" w14:textId="77777777" w:rsidR="0007195F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781B1F6E" w14:textId="77777777" w:rsidR="0007195F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4391AF81" w14:textId="77777777" w:rsidR="0007195F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4706BB1C" w14:textId="77777777" w:rsidR="0007195F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  <w:p w14:paraId="6844F371" w14:textId="77777777" w:rsidR="0007195F" w:rsidRPr="00962CC9" w:rsidRDefault="0007195F" w:rsidP="008C15AE">
            <w:pPr>
              <w:ind w:right="-142"/>
              <w:rPr>
                <w:b/>
                <w:sz w:val="22"/>
                <w:szCs w:val="22"/>
              </w:rPr>
            </w:pPr>
          </w:p>
        </w:tc>
      </w:tr>
      <w:tr w:rsidR="008C15AE" w14:paraId="01F23284" w14:textId="77777777" w:rsidTr="008C15AE">
        <w:trPr>
          <w:trHeight w:hRule="exact" w:val="1947"/>
        </w:trPr>
        <w:tc>
          <w:tcPr>
            <w:tcW w:w="10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41245" w14:textId="77777777" w:rsidR="008C15AE" w:rsidRPr="002A0208" w:rsidRDefault="008C15AE" w:rsidP="008C15AE">
            <w:pPr>
              <w:ind w:right="-142"/>
              <w:rPr>
                <w:b/>
                <w:szCs w:val="24"/>
              </w:rPr>
            </w:pPr>
            <w:r w:rsidRPr="002A0208">
              <w:rPr>
                <w:b/>
                <w:szCs w:val="24"/>
              </w:rPr>
              <w:t>Palliative Phase:</w:t>
            </w:r>
          </w:p>
          <w:p w14:paraId="7DFDD62D" w14:textId="77777777" w:rsidR="008C15AE" w:rsidRPr="002A0208" w:rsidRDefault="00000000" w:rsidP="008C15AE">
            <w:pPr>
              <w:ind w:right="-142"/>
              <w:rPr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4176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A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8C15AE">
              <w:rPr>
                <w:szCs w:val="24"/>
              </w:rPr>
              <w:t xml:space="preserve"> Phase 1: Stable (problems</w:t>
            </w:r>
            <w:r w:rsidR="008C15AE" w:rsidRPr="002A0208">
              <w:rPr>
                <w:szCs w:val="24"/>
              </w:rPr>
              <w:t xml:space="preserve"> are cont</w:t>
            </w:r>
            <w:r w:rsidR="008C15AE">
              <w:rPr>
                <w:szCs w:val="24"/>
              </w:rPr>
              <w:t>rolled</w:t>
            </w:r>
            <w:r w:rsidR="008C15AE" w:rsidRPr="002A0208">
              <w:rPr>
                <w:szCs w:val="24"/>
              </w:rPr>
              <w:t>)</w:t>
            </w:r>
          </w:p>
          <w:p w14:paraId="0E0E78F5" w14:textId="77777777" w:rsidR="008C15AE" w:rsidRDefault="00000000" w:rsidP="008C15AE">
            <w:pPr>
              <w:ind w:right="-142"/>
              <w:rPr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20749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A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8C15AE"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8C15AE" w:rsidRPr="002A0208">
              <w:rPr>
                <w:szCs w:val="24"/>
              </w:rPr>
              <w:t>Phase 2: Unstable (new problems or rapidly increasing severity of problems</w:t>
            </w:r>
            <w:r w:rsidR="008C15AE">
              <w:rPr>
                <w:szCs w:val="24"/>
              </w:rPr>
              <w:t>)</w:t>
            </w:r>
            <w:r w:rsidR="008C15AE" w:rsidRPr="002A0208">
              <w:rPr>
                <w:szCs w:val="24"/>
              </w:rPr>
              <w:t xml:space="preserve"> </w:t>
            </w:r>
          </w:p>
          <w:p w14:paraId="5C43052D" w14:textId="77777777" w:rsidR="008C15AE" w:rsidRPr="002A0208" w:rsidRDefault="00000000" w:rsidP="008C15AE">
            <w:pPr>
              <w:ind w:right="41"/>
              <w:rPr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85753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A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8C15AE"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8C15AE" w:rsidRPr="002A0208">
              <w:rPr>
                <w:szCs w:val="24"/>
              </w:rPr>
              <w:t>Phase 3: Deteriorating (on-going deterioration, worsening of existing</w:t>
            </w:r>
            <w:r w:rsidR="008C15AE">
              <w:rPr>
                <w:szCs w:val="24"/>
              </w:rPr>
              <w:t xml:space="preserve"> symptoms or development of new problems</w:t>
            </w:r>
            <w:r w:rsidR="008C15AE" w:rsidRPr="002A0208">
              <w:rPr>
                <w:szCs w:val="24"/>
              </w:rPr>
              <w:t>)</w:t>
            </w:r>
          </w:p>
          <w:p w14:paraId="122A75B4" w14:textId="77777777" w:rsidR="008C15AE" w:rsidRPr="00962CC9" w:rsidRDefault="00000000" w:rsidP="008C15AE">
            <w:pPr>
              <w:ind w:right="-142"/>
              <w:rPr>
                <w:sz w:val="6"/>
                <w:szCs w:val="6"/>
              </w:rPr>
            </w:pPr>
            <w:sdt>
              <w:sdtPr>
                <w:rPr>
                  <w:sz w:val="22"/>
                  <w:szCs w:val="24"/>
                </w:rPr>
                <w:id w:val="-141661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A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8C15AE" w:rsidRPr="002A0208">
              <w:rPr>
                <w:szCs w:val="24"/>
              </w:rPr>
              <w:t xml:space="preserve"> Phase 4: </w:t>
            </w:r>
            <w:r w:rsidR="008C15AE">
              <w:rPr>
                <w:szCs w:val="24"/>
              </w:rPr>
              <w:t>Dying</w:t>
            </w:r>
            <w:r w:rsidR="008C15AE" w:rsidRPr="002A0208">
              <w:rPr>
                <w:szCs w:val="24"/>
              </w:rPr>
              <w:t xml:space="preserve"> (death likely </w:t>
            </w:r>
            <w:r w:rsidR="008C15AE">
              <w:rPr>
                <w:szCs w:val="24"/>
              </w:rPr>
              <w:t>within</w:t>
            </w:r>
            <w:r w:rsidR="008C15AE" w:rsidRPr="002A0208">
              <w:rPr>
                <w:szCs w:val="24"/>
              </w:rPr>
              <w:t xml:space="preserve"> days)</w:t>
            </w:r>
          </w:p>
        </w:tc>
      </w:tr>
    </w:tbl>
    <w:p w14:paraId="4388A74D" w14:textId="77777777" w:rsidR="000937AE" w:rsidRDefault="000937AE" w:rsidP="00F6767C">
      <w:pPr>
        <w:ind w:left="-284" w:right="-142"/>
        <w:jc w:val="center"/>
        <w:rPr>
          <w:sz w:val="12"/>
          <w:szCs w:val="12"/>
        </w:rPr>
      </w:pPr>
    </w:p>
    <w:p w14:paraId="6C871B66" w14:textId="77777777" w:rsidR="00D1218E" w:rsidRDefault="00D1218E" w:rsidP="00F6767C">
      <w:pPr>
        <w:ind w:left="-284" w:right="-142"/>
        <w:jc w:val="center"/>
        <w:rPr>
          <w:sz w:val="12"/>
          <w:szCs w:val="12"/>
        </w:rPr>
      </w:pPr>
    </w:p>
    <w:p w14:paraId="16331483" w14:textId="77777777" w:rsidR="00114A5D" w:rsidRDefault="00114A5D" w:rsidP="002A0208">
      <w:pPr>
        <w:ind w:left="-284" w:right="-142"/>
        <w:rPr>
          <w:szCs w:val="24"/>
        </w:rPr>
      </w:pPr>
    </w:p>
    <w:p w14:paraId="40A6B431" w14:textId="77777777" w:rsidR="00114A5D" w:rsidRDefault="00114A5D" w:rsidP="002A0208">
      <w:pPr>
        <w:ind w:left="-284" w:right="-142"/>
        <w:rPr>
          <w:szCs w:val="24"/>
        </w:rPr>
      </w:pPr>
    </w:p>
    <w:p w14:paraId="565B8408" w14:textId="77777777" w:rsidR="00114A5D" w:rsidRDefault="00114A5D" w:rsidP="002A0208">
      <w:pPr>
        <w:ind w:left="-284" w:right="-142"/>
        <w:rPr>
          <w:szCs w:val="24"/>
        </w:rPr>
      </w:pPr>
    </w:p>
    <w:tbl>
      <w:tblPr>
        <w:tblW w:w="108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42"/>
        <w:gridCol w:w="1559"/>
        <w:gridCol w:w="60"/>
        <w:gridCol w:w="1649"/>
        <w:gridCol w:w="134"/>
        <w:gridCol w:w="1615"/>
        <w:gridCol w:w="86"/>
        <w:gridCol w:w="1784"/>
      </w:tblGrid>
      <w:tr w:rsidR="00DC264D" w:rsidRPr="0058268F" w14:paraId="42A9F970" w14:textId="77777777" w:rsidTr="00AE1099">
        <w:tc>
          <w:tcPr>
            <w:tcW w:w="2269" w:type="dxa"/>
            <w:shd w:val="clear" w:color="auto" w:fill="auto"/>
          </w:tcPr>
          <w:p w14:paraId="0FE504A5" w14:textId="77777777" w:rsidR="00DC264D" w:rsidRPr="0058268F" w:rsidRDefault="00DC264D" w:rsidP="0058268F">
            <w:pPr>
              <w:ind w:right="-142"/>
              <w:rPr>
                <w:b/>
                <w:szCs w:val="24"/>
              </w:rPr>
            </w:pPr>
            <w:r w:rsidRPr="0058268F">
              <w:rPr>
                <w:b/>
                <w:szCs w:val="24"/>
              </w:rPr>
              <w:lastRenderedPageBreak/>
              <w:t>Symptom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EFEA55" w14:textId="77777777" w:rsidR="004217DA" w:rsidRDefault="00DC264D" w:rsidP="0058268F">
            <w:pPr>
              <w:ind w:right="-142"/>
              <w:rPr>
                <w:b/>
                <w:szCs w:val="24"/>
              </w:rPr>
            </w:pPr>
            <w:r w:rsidRPr="0058268F">
              <w:rPr>
                <w:b/>
                <w:szCs w:val="24"/>
              </w:rPr>
              <w:t xml:space="preserve">Not at all </w:t>
            </w:r>
          </w:p>
          <w:p w14:paraId="11FDA828" w14:textId="77777777" w:rsidR="00DC264D" w:rsidRPr="0058268F" w:rsidRDefault="00DC264D" w:rsidP="0058268F">
            <w:pPr>
              <w:ind w:right="-142"/>
              <w:rPr>
                <w:b/>
                <w:szCs w:val="24"/>
              </w:rPr>
            </w:pPr>
            <w:r w:rsidRPr="0058268F">
              <w:rPr>
                <w:b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28C1E0" w14:textId="77777777" w:rsidR="004217DA" w:rsidRDefault="00DC264D" w:rsidP="0058268F">
            <w:pPr>
              <w:ind w:right="-142"/>
              <w:rPr>
                <w:b/>
                <w:szCs w:val="24"/>
              </w:rPr>
            </w:pPr>
            <w:r w:rsidRPr="0058268F">
              <w:rPr>
                <w:b/>
                <w:szCs w:val="24"/>
              </w:rPr>
              <w:t xml:space="preserve">Slight </w:t>
            </w:r>
          </w:p>
          <w:p w14:paraId="75A282D1" w14:textId="77777777" w:rsidR="00DC264D" w:rsidRPr="0058268F" w:rsidRDefault="00DC264D" w:rsidP="0058268F">
            <w:pPr>
              <w:ind w:right="-142"/>
              <w:rPr>
                <w:b/>
                <w:szCs w:val="24"/>
              </w:rPr>
            </w:pPr>
            <w:r w:rsidRPr="0058268F">
              <w:rPr>
                <w:b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68180F6" w14:textId="77777777" w:rsidR="004217DA" w:rsidRDefault="00DC264D" w:rsidP="0058268F">
            <w:pPr>
              <w:ind w:right="-142"/>
              <w:rPr>
                <w:b/>
                <w:szCs w:val="24"/>
              </w:rPr>
            </w:pPr>
            <w:r w:rsidRPr="0058268F">
              <w:rPr>
                <w:b/>
                <w:szCs w:val="24"/>
              </w:rPr>
              <w:t>Moderate</w:t>
            </w:r>
          </w:p>
          <w:p w14:paraId="613D5314" w14:textId="77777777" w:rsidR="00DC264D" w:rsidRPr="0058268F" w:rsidRDefault="00DC264D" w:rsidP="0058268F">
            <w:pPr>
              <w:ind w:right="-142"/>
              <w:rPr>
                <w:b/>
                <w:szCs w:val="24"/>
              </w:rPr>
            </w:pPr>
            <w:r w:rsidRPr="0058268F">
              <w:rPr>
                <w:b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A90DE5" w14:textId="77777777" w:rsidR="004217DA" w:rsidRDefault="00DC264D" w:rsidP="0058268F">
            <w:pPr>
              <w:ind w:right="-142"/>
              <w:rPr>
                <w:b/>
                <w:szCs w:val="24"/>
              </w:rPr>
            </w:pPr>
            <w:r w:rsidRPr="0058268F">
              <w:rPr>
                <w:b/>
                <w:szCs w:val="24"/>
              </w:rPr>
              <w:t xml:space="preserve">Severe </w:t>
            </w:r>
          </w:p>
          <w:p w14:paraId="5886C5AF" w14:textId="77777777" w:rsidR="00DC264D" w:rsidRPr="0058268F" w:rsidRDefault="00DC264D" w:rsidP="0058268F">
            <w:pPr>
              <w:ind w:right="-142"/>
              <w:rPr>
                <w:b/>
                <w:szCs w:val="24"/>
              </w:rPr>
            </w:pPr>
            <w:r w:rsidRPr="0058268F">
              <w:rPr>
                <w:b/>
                <w:szCs w:val="24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14:paraId="455AACF4" w14:textId="77777777" w:rsidR="00DC264D" w:rsidRPr="0058268F" w:rsidRDefault="00DC264D" w:rsidP="00C437D6">
            <w:pPr>
              <w:ind w:right="-142"/>
              <w:jc w:val="both"/>
              <w:rPr>
                <w:b/>
                <w:szCs w:val="24"/>
              </w:rPr>
            </w:pPr>
            <w:r w:rsidRPr="0058268F">
              <w:rPr>
                <w:b/>
                <w:szCs w:val="24"/>
              </w:rPr>
              <w:t>Overwhelming 4</w:t>
            </w:r>
          </w:p>
        </w:tc>
      </w:tr>
      <w:tr w:rsidR="00DC264D" w:rsidRPr="0058268F" w14:paraId="624A403E" w14:textId="77777777" w:rsidTr="00AE1099">
        <w:tc>
          <w:tcPr>
            <w:tcW w:w="2269" w:type="dxa"/>
            <w:shd w:val="clear" w:color="auto" w:fill="auto"/>
          </w:tcPr>
          <w:p w14:paraId="0DD30DA4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  <w:r w:rsidRPr="00AE1099">
              <w:rPr>
                <w:sz w:val="22"/>
                <w:szCs w:val="24"/>
              </w:rPr>
              <w:t>Pain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4BEF8C8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5B174D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0A99CE8D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995A813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0D5DCB3B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</w:tr>
      <w:tr w:rsidR="00DC264D" w:rsidRPr="0058268F" w14:paraId="07849D81" w14:textId="77777777" w:rsidTr="00AE1099">
        <w:tc>
          <w:tcPr>
            <w:tcW w:w="2269" w:type="dxa"/>
            <w:shd w:val="clear" w:color="auto" w:fill="auto"/>
          </w:tcPr>
          <w:p w14:paraId="558F7200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  <w:r w:rsidRPr="00AE1099">
              <w:rPr>
                <w:sz w:val="22"/>
                <w:szCs w:val="24"/>
              </w:rPr>
              <w:t>Nausea &amp;/or</w:t>
            </w:r>
          </w:p>
          <w:p w14:paraId="7B153DEB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  <w:r w:rsidRPr="00AE1099">
              <w:rPr>
                <w:sz w:val="22"/>
                <w:szCs w:val="24"/>
              </w:rPr>
              <w:t>vomiting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F54AFE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4ADE64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442A6BA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C0305EA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B069B67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</w:tr>
      <w:tr w:rsidR="00DC264D" w:rsidRPr="0058268F" w14:paraId="1C165171" w14:textId="77777777" w:rsidTr="00AE1099">
        <w:tc>
          <w:tcPr>
            <w:tcW w:w="2269" w:type="dxa"/>
            <w:shd w:val="clear" w:color="auto" w:fill="auto"/>
          </w:tcPr>
          <w:p w14:paraId="059B2499" w14:textId="77777777" w:rsidR="00DC264D" w:rsidRPr="00AE1099" w:rsidRDefault="00482B27" w:rsidP="0058268F">
            <w:pPr>
              <w:ind w:right="-142"/>
              <w:rPr>
                <w:sz w:val="22"/>
                <w:szCs w:val="24"/>
              </w:rPr>
            </w:pPr>
            <w:r w:rsidRPr="00AE1099">
              <w:rPr>
                <w:sz w:val="22"/>
                <w:szCs w:val="24"/>
              </w:rPr>
              <w:t>Breathlessness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BD7C70B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FBB316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46120E69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BFAD8F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D721180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</w:tr>
      <w:tr w:rsidR="00DC264D" w:rsidRPr="0058268F" w14:paraId="06D83505" w14:textId="77777777" w:rsidTr="00AE1099">
        <w:tc>
          <w:tcPr>
            <w:tcW w:w="2269" w:type="dxa"/>
            <w:shd w:val="clear" w:color="auto" w:fill="auto"/>
          </w:tcPr>
          <w:p w14:paraId="1F3F0BEF" w14:textId="77777777" w:rsidR="00DC264D" w:rsidRPr="00AE1099" w:rsidRDefault="00482B27" w:rsidP="0058268F">
            <w:pPr>
              <w:ind w:right="-142"/>
              <w:rPr>
                <w:sz w:val="22"/>
                <w:szCs w:val="24"/>
              </w:rPr>
            </w:pPr>
            <w:r w:rsidRPr="00AE1099">
              <w:rPr>
                <w:sz w:val="22"/>
                <w:szCs w:val="24"/>
              </w:rPr>
              <w:t>Agitation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0B985EC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538E1D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87FF781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46EB34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BB9ED79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</w:tr>
      <w:tr w:rsidR="00DC264D" w:rsidRPr="0058268F" w14:paraId="4501EB8E" w14:textId="77777777" w:rsidTr="00AE1099">
        <w:tc>
          <w:tcPr>
            <w:tcW w:w="2269" w:type="dxa"/>
            <w:shd w:val="clear" w:color="auto" w:fill="auto"/>
          </w:tcPr>
          <w:p w14:paraId="2F76B02C" w14:textId="77777777" w:rsidR="00DC264D" w:rsidRPr="00AE1099" w:rsidRDefault="00482B27" w:rsidP="004217DA">
            <w:pPr>
              <w:ind w:right="-142"/>
              <w:rPr>
                <w:sz w:val="22"/>
                <w:szCs w:val="24"/>
              </w:rPr>
            </w:pPr>
            <w:r w:rsidRPr="00AE1099">
              <w:rPr>
                <w:sz w:val="22"/>
                <w:szCs w:val="24"/>
              </w:rPr>
              <w:t>Confusion/del</w:t>
            </w:r>
            <w:r w:rsidR="004217DA" w:rsidRPr="00AE1099">
              <w:rPr>
                <w:sz w:val="22"/>
                <w:szCs w:val="24"/>
              </w:rPr>
              <w:t>i</w:t>
            </w:r>
            <w:r w:rsidRPr="00AE1099">
              <w:rPr>
                <w:sz w:val="22"/>
                <w:szCs w:val="24"/>
              </w:rPr>
              <w:t>rium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515A07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F7BAC7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68C51E0F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D1F275F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F36665D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</w:tr>
      <w:tr w:rsidR="00DC264D" w:rsidRPr="0058268F" w14:paraId="0CD812BA" w14:textId="77777777" w:rsidTr="00AE1099">
        <w:tc>
          <w:tcPr>
            <w:tcW w:w="2269" w:type="dxa"/>
            <w:shd w:val="clear" w:color="auto" w:fill="auto"/>
          </w:tcPr>
          <w:p w14:paraId="75B68465" w14:textId="77777777" w:rsidR="00DC264D" w:rsidRPr="00AE1099" w:rsidRDefault="004217DA" w:rsidP="0058268F">
            <w:pPr>
              <w:ind w:right="-142"/>
              <w:rPr>
                <w:sz w:val="22"/>
                <w:szCs w:val="24"/>
              </w:rPr>
            </w:pPr>
            <w:r w:rsidRPr="00AE1099">
              <w:rPr>
                <w:sz w:val="22"/>
                <w:szCs w:val="24"/>
              </w:rPr>
              <w:t>Fatigue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02006A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D6C7BC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BB9606B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1B4E300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43757A0D" w14:textId="77777777" w:rsidR="00DC264D" w:rsidRPr="00AE1099" w:rsidRDefault="00DC264D" w:rsidP="0058268F">
            <w:pPr>
              <w:ind w:right="-142"/>
              <w:rPr>
                <w:sz w:val="22"/>
                <w:szCs w:val="24"/>
              </w:rPr>
            </w:pPr>
          </w:p>
        </w:tc>
      </w:tr>
      <w:tr w:rsidR="004217DA" w:rsidRPr="0058268F" w14:paraId="1D6C655F" w14:textId="77777777" w:rsidTr="00AE1099">
        <w:tc>
          <w:tcPr>
            <w:tcW w:w="2269" w:type="dxa"/>
            <w:shd w:val="clear" w:color="auto" w:fill="auto"/>
          </w:tcPr>
          <w:p w14:paraId="5853206B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  <w:r w:rsidRPr="00AE1099">
              <w:rPr>
                <w:sz w:val="22"/>
                <w:szCs w:val="24"/>
              </w:rPr>
              <w:t>Low mood/anxiety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0F8137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DCD460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3CC45F6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EA4B51A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FC46BE8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</w:tr>
      <w:tr w:rsidR="004217DA" w:rsidRPr="0058268F" w14:paraId="55D63187" w14:textId="77777777" w:rsidTr="00AE1099">
        <w:tc>
          <w:tcPr>
            <w:tcW w:w="2269" w:type="dxa"/>
            <w:shd w:val="clear" w:color="auto" w:fill="auto"/>
          </w:tcPr>
          <w:p w14:paraId="6279A8EE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  <w:r w:rsidRPr="00AE1099">
              <w:rPr>
                <w:sz w:val="22"/>
                <w:szCs w:val="24"/>
              </w:rPr>
              <w:t>Emotional distress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0528DDF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1994EE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2733E1C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A22953D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6BC3E933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</w:tr>
      <w:tr w:rsidR="004217DA" w:rsidRPr="0058268F" w14:paraId="244A10DD" w14:textId="77777777" w:rsidTr="00AE1099">
        <w:tc>
          <w:tcPr>
            <w:tcW w:w="2269" w:type="dxa"/>
            <w:shd w:val="clear" w:color="auto" w:fill="auto"/>
          </w:tcPr>
          <w:p w14:paraId="1536E661" w14:textId="77777777" w:rsidR="004217DA" w:rsidRPr="00AE1099" w:rsidRDefault="004217DA" w:rsidP="00AE1099">
            <w:pPr>
              <w:ind w:right="-142"/>
              <w:rPr>
                <w:sz w:val="22"/>
                <w:szCs w:val="24"/>
              </w:rPr>
            </w:pPr>
            <w:r w:rsidRPr="00AE1099">
              <w:rPr>
                <w:sz w:val="22"/>
                <w:szCs w:val="24"/>
              </w:rPr>
              <w:t>Family/carer</w:t>
            </w:r>
            <w:r w:rsidR="00AE1099">
              <w:rPr>
                <w:sz w:val="22"/>
                <w:szCs w:val="24"/>
              </w:rPr>
              <w:t xml:space="preserve"> </w:t>
            </w:r>
            <w:r w:rsidRPr="00AE1099">
              <w:rPr>
                <w:sz w:val="22"/>
                <w:szCs w:val="24"/>
              </w:rPr>
              <w:t>distress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30E503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CE92C2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BE10142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1FA0037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1EE72383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</w:tr>
      <w:tr w:rsidR="004217DA" w:rsidRPr="0058268F" w14:paraId="120EFA6D" w14:textId="77777777" w:rsidTr="00AE1099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4875B192" w14:textId="77777777" w:rsidR="004217DA" w:rsidRPr="00AE1099" w:rsidRDefault="004217DA" w:rsidP="004217DA">
            <w:pPr>
              <w:ind w:right="-142"/>
              <w:rPr>
                <w:sz w:val="22"/>
                <w:szCs w:val="28"/>
              </w:rPr>
            </w:pPr>
            <w:r w:rsidRPr="00AE1099">
              <w:rPr>
                <w:sz w:val="22"/>
                <w:szCs w:val="28"/>
              </w:rPr>
              <w:t>Other (please state)</w:t>
            </w:r>
          </w:p>
          <w:p w14:paraId="662A0C39" w14:textId="77777777" w:rsidR="004217DA" w:rsidRPr="00AE1099" w:rsidRDefault="004217DA" w:rsidP="004217DA">
            <w:pPr>
              <w:ind w:right="-142"/>
              <w:rPr>
                <w:sz w:val="22"/>
                <w:szCs w:val="28"/>
              </w:rPr>
            </w:pPr>
          </w:p>
          <w:p w14:paraId="7623CCE8" w14:textId="77777777" w:rsidR="004217DA" w:rsidRPr="00AE1099" w:rsidRDefault="004217DA" w:rsidP="004217DA">
            <w:pPr>
              <w:ind w:right="-142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8D731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E456D4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E3EFA9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E0EEC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163F3633" w14:textId="77777777" w:rsidR="004217DA" w:rsidRPr="00AE1099" w:rsidRDefault="004217DA" w:rsidP="004217DA">
            <w:pPr>
              <w:ind w:right="-142"/>
              <w:rPr>
                <w:sz w:val="22"/>
                <w:szCs w:val="24"/>
              </w:rPr>
            </w:pPr>
          </w:p>
        </w:tc>
      </w:tr>
      <w:tr w:rsidR="008C15AE" w:rsidRPr="0058268F" w14:paraId="45BE58BB" w14:textId="77777777" w:rsidTr="008C15AE">
        <w:tc>
          <w:tcPr>
            <w:tcW w:w="2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A9EE67" w14:textId="77777777" w:rsidR="008C15AE" w:rsidRPr="00C437D6" w:rsidRDefault="008C15AE" w:rsidP="004217DA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2BD836" w14:textId="77777777" w:rsidR="008C15AE" w:rsidRPr="00C437D6" w:rsidRDefault="008C15AE" w:rsidP="004217DA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124D95" w14:textId="77777777" w:rsidR="008C15AE" w:rsidRPr="00C437D6" w:rsidRDefault="008C15AE" w:rsidP="004217DA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372F49" w14:textId="77777777" w:rsidR="008C15AE" w:rsidRPr="00C437D6" w:rsidRDefault="008C15AE" w:rsidP="004217DA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1DDB90" w14:textId="77777777" w:rsidR="008C15AE" w:rsidRPr="00C437D6" w:rsidRDefault="008C15AE" w:rsidP="004217DA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7CE733" w14:textId="77777777" w:rsidR="008C15AE" w:rsidRPr="00C437D6" w:rsidRDefault="008C15AE" w:rsidP="004217DA">
            <w:pPr>
              <w:ind w:right="-142"/>
              <w:rPr>
                <w:sz w:val="16"/>
                <w:szCs w:val="16"/>
              </w:rPr>
            </w:pPr>
          </w:p>
        </w:tc>
      </w:tr>
      <w:tr w:rsidR="008C15AE" w:rsidRPr="00962CC9" w14:paraId="7E31D9F3" w14:textId="77777777" w:rsidTr="008C15AE">
        <w:trPr>
          <w:trHeight w:val="340"/>
        </w:trPr>
        <w:tc>
          <w:tcPr>
            <w:tcW w:w="10857" w:type="dxa"/>
            <w:gridSpan w:val="10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25EE988" w14:textId="77777777" w:rsidR="008C15AE" w:rsidRPr="00A226BB" w:rsidRDefault="008C15AE" w:rsidP="008C15AE">
            <w:pPr>
              <w:ind w:right="-142"/>
              <w:rPr>
                <w:color w:val="FFFFFF" w:themeColor="background1"/>
                <w:sz w:val="28"/>
                <w:szCs w:val="28"/>
              </w:rPr>
            </w:pPr>
            <w:r w:rsidRPr="00A226BB">
              <w:rPr>
                <w:color w:val="FFFFFF" w:themeColor="background1"/>
                <w:sz w:val="28"/>
                <w:szCs w:val="28"/>
              </w:rPr>
              <w:t>GP PRACTICE</w:t>
            </w:r>
          </w:p>
        </w:tc>
      </w:tr>
      <w:tr w:rsidR="008C15AE" w:rsidRPr="00962CC9" w14:paraId="77404389" w14:textId="77777777" w:rsidTr="008C15AE">
        <w:trPr>
          <w:trHeight w:hRule="exact" w:val="567"/>
        </w:trPr>
        <w:tc>
          <w:tcPr>
            <w:tcW w:w="558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9832D6C" w14:textId="77777777" w:rsidR="008C15AE" w:rsidRPr="006A54C0" w:rsidRDefault="008C15AE" w:rsidP="008C15AE">
            <w:pPr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</w:t>
            </w:r>
            <w:r w:rsidR="006C4C3E">
              <w:rPr>
                <w:sz w:val="22"/>
                <w:szCs w:val="22"/>
              </w:rPr>
              <w:t xml:space="preserve"> 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6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87262AD" w14:textId="77777777" w:rsidR="008C15AE" w:rsidRPr="00962CC9" w:rsidRDefault="008C15AE" w:rsidP="008C15AE">
            <w:pPr>
              <w:ind w:right="-142"/>
              <w:rPr>
                <w:sz w:val="22"/>
                <w:szCs w:val="22"/>
              </w:rPr>
            </w:pPr>
          </w:p>
        </w:tc>
      </w:tr>
      <w:tr w:rsidR="008C15AE" w:rsidRPr="00962CC9" w14:paraId="6415A01B" w14:textId="77777777" w:rsidTr="008C15AE">
        <w:trPr>
          <w:trHeight w:hRule="exact" w:val="567"/>
        </w:trPr>
        <w:tc>
          <w:tcPr>
            <w:tcW w:w="558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6BE3EA" w14:textId="77777777" w:rsidR="008C15AE" w:rsidRPr="006A54C0" w:rsidRDefault="008C15AE" w:rsidP="008C15AE">
            <w:pPr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526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1137FAC" w14:textId="77777777" w:rsidR="008C15AE" w:rsidRPr="00962CC9" w:rsidRDefault="008C15AE" w:rsidP="008C15AE">
            <w:pPr>
              <w:ind w:right="-142"/>
              <w:rPr>
                <w:sz w:val="22"/>
                <w:szCs w:val="22"/>
              </w:rPr>
            </w:pPr>
          </w:p>
        </w:tc>
      </w:tr>
      <w:tr w:rsidR="008C15AE" w:rsidRPr="00962CC9" w14:paraId="20387123" w14:textId="77777777" w:rsidTr="008C15AE">
        <w:trPr>
          <w:trHeight w:hRule="exact" w:val="567"/>
        </w:trPr>
        <w:tc>
          <w:tcPr>
            <w:tcW w:w="5589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CAC159C" w14:textId="77777777" w:rsidR="008C15AE" w:rsidRPr="006A54C0" w:rsidRDefault="008C15AE" w:rsidP="008C15AE">
            <w:pPr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Number:</w:t>
            </w:r>
          </w:p>
        </w:tc>
        <w:tc>
          <w:tcPr>
            <w:tcW w:w="526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0C5D2E4" w14:textId="77777777" w:rsidR="008C15AE" w:rsidRPr="00962CC9" w:rsidRDefault="008C15AE" w:rsidP="008C15AE">
            <w:pPr>
              <w:ind w:right="-142"/>
              <w:rPr>
                <w:sz w:val="22"/>
                <w:szCs w:val="22"/>
              </w:rPr>
            </w:pPr>
          </w:p>
        </w:tc>
      </w:tr>
    </w:tbl>
    <w:p w14:paraId="30590C4E" w14:textId="77777777" w:rsidR="00D1218E" w:rsidRDefault="00D1218E" w:rsidP="00F6767C">
      <w:pPr>
        <w:ind w:left="-284" w:right="-142"/>
        <w:jc w:val="center"/>
        <w:rPr>
          <w:sz w:val="8"/>
          <w:szCs w:val="8"/>
        </w:rPr>
      </w:pPr>
    </w:p>
    <w:p w14:paraId="6339D5D7" w14:textId="77777777" w:rsidR="00D1218E" w:rsidRPr="00705AAC" w:rsidRDefault="00D1218E" w:rsidP="00F6767C">
      <w:pPr>
        <w:ind w:left="-284" w:right="-142"/>
        <w:jc w:val="center"/>
        <w:rPr>
          <w:sz w:val="8"/>
          <w:szCs w:val="8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4251"/>
        <w:gridCol w:w="1843"/>
        <w:gridCol w:w="3573"/>
      </w:tblGrid>
      <w:tr w:rsidR="008C15AE" w14:paraId="31D6530B" w14:textId="77777777" w:rsidTr="008C15AE">
        <w:trPr>
          <w:trHeight w:val="340"/>
        </w:trPr>
        <w:tc>
          <w:tcPr>
            <w:tcW w:w="10915" w:type="dxa"/>
            <w:gridSpan w:val="4"/>
            <w:tcBorders>
              <w:top w:val="single" w:sz="4" w:space="0" w:color="auto"/>
              <w:bottom w:val="nil"/>
            </w:tcBorders>
            <w:shd w:val="clear" w:color="auto" w:fill="000000"/>
            <w:vAlign w:val="center"/>
          </w:tcPr>
          <w:p w14:paraId="3CCD7A37" w14:textId="77777777" w:rsidR="008C15AE" w:rsidRPr="00962CC9" w:rsidRDefault="008C15AE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color w:val="FFFFFF"/>
                <w:sz w:val="28"/>
                <w:szCs w:val="22"/>
              </w:rPr>
              <w:t>NEXT OF KIN DETAILS</w:t>
            </w:r>
          </w:p>
        </w:tc>
      </w:tr>
      <w:tr w:rsidR="00FF14CE" w14:paraId="77801F0F" w14:textId="77777777" w:rsidTr="008C15AE">
        <w:trPr>
          <w:trHeight w:hRule="exact" w:val="567"/>
        </w:trPr>
        <w:tc>
          <w:tcPr>
            <w:tcW w:w="549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3C9648" w14:textId="77777777" w:rsidR="00FF14CE" w:rsidRPr="00962CC9" w:rsidRDefault="00FF14CE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>Surname:</w:t>
            </w: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5DEDFE" w14:textId="77777777" w:rsidR="00FF14CE" w:rsidRPr="00962CC9" w:rsidRDefault="00FF14CE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>First Name:</w:t>
            </w:r>
          </w:p>
        </w:tc>
      </w:tr>
      <w:tr w:rsidR="00A41372" w14:paraId="6936AEAB" w14:textId="77777777" w:rsidTr="008C15AE">
        <w:trPr>
          <w:trHeight w:hRule="exact" w:val="567"/>
        </w:trPr>
        <w:tc>
          <w:tcPr>
            <w:tcW w:w="549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3470F9" w14:textId="77777777" w:rsidR="00A41372" w:rsidRPr="00962CC9" w:rsidRDefault="00A41372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>Address:</w:t>
            </w: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DEB0F0" w14:textId="77777777" w:rsidR="00A41372" w:rsidRPr="00962CC9" w:rsidRDefault="00A41372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>Post Code:</w:t>
            </w:r>
          </w:p>
        </w:tc>
      </w:tr>
      <w:tr w:rsidR="00A41372" w14:paraId="02239916" w14:textId="77777777" w:rsidTr="008C15AE">
        <w:trPr>
          <w:trHeight w:hRule="exact" w:val="567"/>
        </w:trPr>
        <w:tc>
          <w:tcPr>
            <w:tcW w:w="12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D7BAE6" w14:textId="77777777" w:rsidR="00A41372" w:rsidRPr="00962CC9" w:rsidRDefault="00A41372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>Tel. Home:</w:t>
            </w: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9EF27" w14:textId="77777777" w:rsidR="00A41372" w:rsidRPr="00962CC9" w:rsidRDefault="00A41372" w:rsidP="00962CC9">
            <w:pPr>
              <w:ind w:right="-142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C8B70E" w14:textId="77777777" w:rsidR="00A41372" w:rsidRPr="00962CC9" w:rsidRDefault="00A41372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>Mobile:</w:t>
            </w:r>
          </w:p>
        </w:tc>
      </w:tr>
      <w:tr w:rsidR="00A41372" w14:paraId="1F117EEB" w14:textId="77777777" w:rsidTr="008C15AE">
        <w:trPr>
          <w:trHeight w:hRule="exact" w:val="567"/>
        </w:trPr>
        <w:tc>
          <w:tcPr>
            <w:tcW w:w="549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4A45B" w14:textId="77777777" w:rsidR="00A41372" w:rsidRPr="00962CC9" w:rsidRDefault="00A41372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>Relationship:</w:t>
            </w:r>
            <w:r w:rsidRPr="00962CC9">
              <w:rPr>
                <w:sz w:val="22"/>
                <w:szCs w:val="22"/>
              </w:rPr>
              <w:tab/>
            </w:r>
          </w:p>
        </w:tc>
        <w:tc>
          <w:tcPr>
            <w:tcW w:w="541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11F5D9" w14:textId="77777777" w:rsidR="00A41372" w:rsidRPr="00962CC9" w:rsidRDefault="00A41372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 xml:space="preserve">Aware of referral:   Yes </w:t>
            </w:r>
            <w:sdt>
              <w:sdtPr>
                <w:rPr>
                  <w:sz w:val="22"/>
                  <w:szCs w:val="24"/>
                </w:rPr>
                <w:id w:val="32818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A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Pr="00962CC9">
              <w:rPr>
                <w:sz w:val="22"/>
                <w:szCs w:val="22"/>
              </w:rPr>
              <w:tab/>
              <w:t xml:space="preserve">No </w:t>
            </w:r>
            <w:sdt>
              <w:sdtPr>
                <w:rPr>
                  <w:sz w:val="22"/>
                  <w:szCs w:val="24"/>
                </w:rPr>
                <w:id w:val="211046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A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</w:tbl>
    <w:p w14:paraId="7D3EC539" w14:textId="77777777" w:rsidR="00641525" w:rsidRDefault="00641525">
      <w:pPr>
        <w:rPr>
          <w:sz w:val="8"/>
          <w:szCs w:val="8"/>
        </w:rPr>
      </w:pPr>
    </w:p>
    <w:p w14:paraId="6C212353" w14:textId="77777777" w:rsidR="002E3E2D" w:rsidRPr="00705AAC" w:rsidRDefault="002E3E2D">
      <w:pPr>
        <w:rPr>
          <w:sz w:val="8"/>
          <w:szCs w:val="8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416"/>
        <w:gridCol w:w="5416"/>
      </w:tblGrid>
      <w:tr w:rsidR="001F3522" w14:paraId="60BE86E0" w14:textId="77777777" w:rsidTr="008C15AE">
        <w:trPr>
          <w:trHeight w:val="340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E551EAA" w14:textId="77777777" w:rsidR="001F3522" w:rsidRPr="00962CC9" w:rsidRDefault="009A2734" w:rsidP="00962CC9">
            <w:pPr>
              <w:ind w:right="-142"/>
              <w:rPr>
                <w:color w:val="FFFFFF"/>
                <w:sz w:val="22"/>
                <w:szCs w:val="22"/>
              </w:rPr>
            </w:pPr>
            <w:r w:rsidRPr="00962CC9">
              <w:rPr>
                <w:color w:val="FFFFFF"/>
                <w:sz w:val="28"/>
                <w:szCs w:val="22"/>
              </w:rPr>
              <w:t>REFERRING PERSON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862ECF" w14:textId="77777777" w:rsidR="001F3522" w:rsidRPr="00962CC9" w:rsidRDefault="001F3522" w:rsidP="00962CC9">
            <w:pPr>
              <w:ind w:right="-142"/>
              <w:jc w:val="center"/>
              <w:rPr>
                <w:sz w:val="22"/>
                <w:szCs w:val="22"/>
              </w:rPr>
            </w:pPr>
          </w:p>
        </w:tc>
      </w:tr>
      <w:tr w:rsidR="00464A8F" w14:paraId="7E3CBE78" w14:textId="77777777" w:rsidTr="008C15AE">
        <w:trPr>
          <w:trHeight w:hRule="exact" w:val="567"/>
        </w:trPr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92AC0" w14:textId="77777777" w:rsidR="00464A8F" w:rsidRPr="00962CC9" w:rsidRDefault="00464A8F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 xml:space="preserve">Name:    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9C663" w14:textId="77777777" w:rsidR="00464A8F" w:rsidRPr="00962CC9" w:rsidRDefault="00464A8F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>Designation:</w:t>
            </w:r>
            <w:r w:rsidRPr="00962CC9">
              <w:rPr>
                <w:sz w:val="22"/>
                <w:szCs w:val="22"/>
              </w:rPr>
              <w:tab/>
            </w:r>
          </w:p>
        </w:tc>
      </w:tr>
      <w:tr w:rsidR="00464A8F" w14:paraId="3F936CB9" w14:textId="77777777" w:rsidTr="008C15AE">
        <w:trPr>
          <w:trHeight w:hRule="exact" w:val="567"/>
        </w:trPr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40131" w14:textId="77777777" w:rsidR="00464A8F" w:rsidRPr="00962CC9" w:rsidRDefault="00464A8F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 xml:space="preserve">Location:                                                                    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EC1E4" w14:textId="77777777" w:rsidR="00464A8F" w:rsidRPr="00962CC9" w:rsidRDefault="00464A8F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>Post Code:</w:t>
            </w:r>
            <w:r w:rsidRPr="00962CC9">
              <w:rPr>
                <w:sz w:val="22"/>
                <w:szCs w:val="22"/>
              </w:rPr>
              <w:tab/>
            </w:r>
          </w:p>
          <w:p w14:paraId="6DB122DD" w14:textId="77777777" w:rsidR="00464A8F" w:rsidRPr="00962CC9" w:rsidRDefault="00464A8F" w:rsidP="00962CC9">
            <w:pPr>
              <w:ind w:right="-142"/>
              <w:rPr>
                <w:sz w:val="22"/>
                <w:szCs w:val="22"/>
              </w:rPr>
            </w:pPr>
          </w:p>
        </w:tc>
      </w:tr>
      <w:tr w:rsidR="00464A8F" w14:paraId="4BF6E1FD" w14:textId="77777777" w:rsidTr="008C15AE">
        <w:trPr>
          <w:trHeight w:hRule="exact" w:val="567"/>
        </w:trPr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ED98A" w14:textId="77777777" w:rsidR="00464A8F" w:rsidRPr="00962CC9" w:rsidRDefault="00464A8F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>Tel: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C3EED" w14:textId="77777777" w:rsidR="00464A8F" w:rsidRPr="00962CC9" w:rsidRDefault="00464A8F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2"/>
                <w:szCs w:val="22"/>
              </w:rPr>
              <w:t xml:space="preserve">Date: </w:t>
            </w:r>
          </w:p>
        </w:tc>
      </w:tr>
      <w:tr w:rsidR="00432B5F" w14:paraId="4DDEF327" w14:textId="77777777" w:rsidTr="008C15AE">
        <w:trPr>
          <w:trHeight w:val="273"/>
        </w:trPr>
        <w:tc>
          <w:tcPr>
            <w:tcW w:w="10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88338" w14:textId="77777777" w:rsidR="00432B5F" w:rsidRPr="00962CC9" w:rsidRDefault="00432B5F" w:rsidP="00962CC9">
            <w:pPr>
              <w:ind w:right="-142"/>
              <w:rPr>
                <w:b/>
                <w:sz w:val="12"/>
                <w:szCs w:val="12"/>
              </w:rPr>
            </w:pPr>
          </w:p>
        </w:tc>
      </w:tr>
      <w:tr w:rsidR="008C15AE" w14:paraId="4444160B" w14:textId="77777777" w:rsidTr="008C15AE">
        <w:trPr>
          <w:trHeight w:val="340"/>
        </w:trPr>
        <w:tc>
          <w:tcPr>
            <w:tcW w:w="10944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14:paraId="7D230A03" w14:textId="77777777" w:rsidR="008C15AE" w:rsidRPr="00962CC9" w:rsidRDefault="008C15AE" w:rsidP="008C15AE">
            <w:pPr>
              <w:ind w:right="-142"/>
              <w:rPr>
                <w:sz w:val="22"/>
                <w:szCs w:val="22"/>
              </w:rPr>
            </w:pPr>
            <w:r w:rsidRPr="00962CC9">
              <w:rPr>
                <w:color w:val="FFFFFF"/>
                <w:sz w:val="28"/>
                <w:szCs w:val="22"/>
              </w:rPr>
              <w:t>EMAIL the form to the appropriate palliative care team:</w:t>
            </w:r>
          </w:p>
        </w:tc>
      </w:tr>
      <w:tr w:rsidR="00D1218E" w:rsidRPr="000937AE" w14:paraId="4C79F047" w14:textId="77777777" w:rsidTr="008C15AE">
        <w:trPr>
          <w:trHeight w:val="1621"/>
        </w:trPr>
        <w:tc>
          <w:tcPr>
            <w:tcW w:w="109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0E6EB4" w14:textId="77777777" w:rsidR="008C15AE" w:rsidRDefault="00D1218E" w:rsidP="00962CC9">
            <w:pPr>
              <w:ind w:right="-142"/>
              <w:rPr>
                <w:sz w:val="28"/>
                <w:szCs w:val="28"/>
              </w:rPr>
            </w:pPr>
            <w:r w:rsidRPr="00962CC9">
              <w:rPr>
                <w:sz w:val="28"/>
                <w:szCs w:val="28"/>
              </w:rPr>
              <w:t xml:space="preserve">St Gemma’s Hospice: </w:t>
            </w:r>
            <w:hyperlink r:id="rId10" w:history="1">
              <w:r w:rsidR="007C5F94" w:rsidRPr="0017078D">
                <w:rPr>
                  <w:rStyle w:val="Hyperlink"/>
                  <w:sz w:val="28"/>
                  <w:szCs w:val="28"/>
                </w:rPr>
                <w:t>neyh.stg.community@nhs.net</w:t>
              </w:r>
            </w:hyperlink>
            <w:r w:rsidR="007C5F94">
              <w:rPr>
                <w:sz w:val="28"/>
                <w:szCs w:val="28"/>
              </w:rPr>
              <w:t xml:space="preserve"> </w:t>
            </w:r>
          </w:p>
          <w:p w14:paraId="5BB9A689" w14:textId="77777777" w:rsidR="0012646C" w:rsidRPr="00962CC9" w:rsidRDefault="002A0208" w:rsidP="00962CC9">
            <w:pPr>
              <w:ind w:right="-142"/>
              <w:rPr>
                <w:sz w:val="28"/>
                <w:szCs w:val="28"/>
              </w:rPr>
            </w:pPr>
            <w:r w:rsidRPr="009C362D">
              <w:rPr>
                <w:b/>
                <w:sz w:val="28"/>
                <w:szCs w:val="28"/>
              </w:rPr>
              <w:t xml:space="preserve">Phone </w:t>
            </w:r>
            <w:r w:rsidR="00550D7A">
              <w:rPr>
                <w:b/>
                <w:sz w:val="28"/>
                <w:szCs w:val="28"/>
              </w:rPr>
              <w:t xml:space="preserve">0113 </w:t>
            </w:r>
            <w:r w:rsidRPr="009C362D">
              <w:rPr>
                <w:b/>
                <w:sz w:val="28"/>
                <w:szCs w:val="28"/>
              </w:rPr>
              <w:t>2185540</w:t>
            </w:r>
          </w:p>
          <w:p w14:paraId="7C36C9FB" w14:textId="77777777" w:rsidR="00D1218E" w:rsidRDefault="00D1218E" w:rsidP="00962CC9">
            <w:pPr>
              <w:ind w:right="-142"/>
              <w:rPr>
                <w:sz w:val="20"/>
                <w:szCs w:val="22"/>
              </w:rPr>
            </w:pPr>
            <w:r w:rsidRPr="00962CC9">
              <w:rPr>
                <w:sz w:val="20"/>
                <w:szCs w:val="22"/>
              </w:rPr>
              <w:t>Registered Charity No. 1015941</w:t>
            </w:r>
            <w:r w:rsidR="002A0208">
              <w:rPr>
                <w:sz w:val="20"/>
                <w:szCs w:val="22"/>
              </w:rPr>
              <w:t xml:space="preserve"> </w:t>
            </w:r>
          </w:p>
          <w:p w14:paraId="5CEFAED3" w14:textId="77777777" w:rsidR="006C4C3E" w:rsidRPr="00962CC9" w:rsidRDefault="006C4C3E" w:rsidP="00962CC9">
            <w:pPr>
              <w:ind w:right="-142"/>
              <w:rPr>
                <w:sz w:val="22"/>
                <w:szCs w:val="22"/>
              </w:rPr>
            </w:pPr>
          </w:p>
          <w:p w14:paraId="7212AC3E" w14:textId="77777777" w:rsidR="009C362D" w:rsidRDefault="00D1218E" w:rsidP="00962CC9">
            <w:pPr>
              <w:ind w:right="-142"/>
              <w:rPr>
                <w:sz w:val="22"/>
                <w:szCs w:val="22"/>
              </w:rPr>
            </w:pPr>
            <w:r w:rsidRPr="00962CC9">
              <w:rPr>
                <w:sz w:val="28"/>
                <w:szCs w:val="22"/>
              </w:rPr>
              <w:t xml:space="preserve">Wheatfields Hospice: </w:t>
            </w:r>
            <w:hyperlink r:id="rId11" w:history="1">
              <w:r w:rsidR="006F56DC" w:rsidRPr="00D04915">
                <w:rPr>
                  <w:rStyle w:val="Hyperlink"/>
                  <w:sz w:val="28"/>
                  <w:szCs w:val="28"/>
                </w:rPr>
                <w:t>sryc.cns.wheatfieldshospice@nhs.net</w:t>
              </w:r>
            </w:hyperlink>
          </w:p>
          <w:p w14:paraId="5166AD53" w14:textId="77777777" w:rsidR="008C15AE" w:rsidRDefault="002A0208" w:rsidP="008C15AE">
            <w:pPr>
              <w:ind w:right="-142"/>
              <w:rPr>
                <w:sz w:val="22"/>
                <w:szCs w:val="22"/>
              </w:rPr>
            </w:pPr>
            <w:proofErr w:type="gramStart"/>
            <w:r w:rsidRPr="009C362D">
              <w:rPr>
                <w:b/>
                <w:sz w:val="28"/>
                <w:szCs w:val="28"/>
              </w:rPr>
              <w:t>Phone</w:t>
            </w:r>
            <w:r w:rsidRPr="009C362D">
              <w:rPr>
                <w:b/>
                <w:sz w:val="22"/>
                <w:szCs w:val="22"/>
              </w:rPr>
              <w:t xml:space="preserve"> </w:t>
            </w:r>
            <w:r w:rsidR="00550D7A" w:rsidRPr="009C362D">
              <w:rPr>
                <w:b/>
                <w:sz w:val="28"/>
                <w:szCs w:val="28"/>
              </w:rPr>
              <w:t xml:space="preserve"> </w:t>
            </w:r>
            <w:r w:rsidR="00550D7A">
              <w:rPr>
                <w:b/>
                <w:sz w:val="28"/>
                <w:szCs w:val="28"/>
              </w:rPr>
              <w:t>0113</w:t>
            </w:r>
            <w:proofErr w:type="gramEnd"/>
            <w:r w:rsidR="00550D7A">
              <w:rPr>
                <w:b/>
                <w:sz w:val="28"/>
                <w:szCs w:val="28"/>
              </w:rPr>
              <w:t xml:space="preserve"> </w:t>
            </w:r>
            <w:r w:rsidRPr="009C362D">
              <w:rPr>
                <w:b/>
                <w:sz w:val="28"/>
                <w:szCs w:val="28"/>
              </w:rPr>
              <w:t>2787249</w:t>
            </w:r>
            <w:r w:rsidR="00D1218E" w:rsidRPr="00962CC9">
              <w:rPr>
                <w:sz w:val="22"/>
                <w:szCs w:val="22"/>
              </w:rPr>
              <w:tab/>
            </w:r>
          </w:p>
          <w:p w14:paraId="6B142B15" w14:textId="77777777" w:rsidR="00D1218E" w:rsidRDefault="00D1218E" w:rsidP="008C15AE">
            <w:pPr>
              <w:ind w:right="-142"/>
              <w:rPr>
                <w:sz w:val="20"/>
                <w:szCs w:val="22"/>
              </w:rPr>
            </w:pPr>
            <w:r w:rsidRPr="00962CC9">
              <w:rPr>
                <w:sz w:val="20"/>
                <w:szCs w:val="22"/>
              </w:rPr>
              <w:t>Registered Charity No. 1052076</w:t>
            </w:r>
          </w:p>
          <w:p w14:paraId="7FC5ADF9" w14:textId="77777777" w:rsidR="00AE1099" w:rsidRDefault="00AE1099" w:rsidP="008C15AE">
            <w:pPr>
              <w:ind w:right="-142"/>
              <w:rPr>
                <w:sz w:val="20"/>
                <w:szCs w:val="22"/>
              </w:rPr>
            </w:pPr>
          </w:p>
          <w:p w14:paraId="5DB038A5" w14:textId="49D1F7E1" w:rsidR="00AE1099" w:rsidRPr="00962CC9" w:rsidRDefault="00AE1099" w:rsidP="00AE1099">
            <w:pPr>
              <w:ind w:right="-142"/>
              <w:rPr>
                <w:b/>
                <w:sz w:val="22"/>
                <w:szCs w:val="22"/>
              </w:rPr>
            </w:pPr>
          </w:p>
        </w:tc>
      </w:tr>
    </w:tbl>
    <w:p w14:paraId="7D03A191" w14:textId="77777777" w:rsidR="00E0005E" w:rsidRPr="00F6767C" w:rsidRDefault="00E0005E" w:rsidP="00194AE0">
      <w:pPr>
        <w:ind w:left="-284" w:right="-142"/>
        <w:jc w:val="center"/>
        <w:rPr>
          <w:sz w:val="22"/>
          <w:szCs w:val="22"/>
        </w:rPr>
      </w:pPr>
    </w:p>
    <w:sectPr w:rsidR="00E0005E" w:rsidRPr="00F6767C" w:rsidSect="00391FD3">
      <w:footerReference w:type="default" r:id="rId12"/>
      <w:pgSz w:w="11906" w:h="16838"/>
      <w:pgMar w:top="568" w:right="707" w:bottom="0" w:left="709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435DE" w14:textId="77777777" w:rsidR="00D84054" w:rsidRDefault="00D84054" w:rsidP="003C7F0A">
      <w:r>
        <w:separator/>
      </w:r>
    </w:p>
  </w:endnote>
  <w:endnote w:type="continuationSeparator" w:id="0">
    <w:p w14:paraId="5C9D2AFB" w14:textId="77777777" w:rsidR="00D84054" w:rsidRDefault="00D84054" w:rsidP="003C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5FE5B" w14:textId="2B5D60E0" w:rsidR="00432B5F" w:rsidRPr="00A3576E" w:rsidRDefault="008D7B1A" w:rsidP="004F6707">
    <w:pPr>
      <w:pStyle w:val="Footer"/>
      <w:ind w:right="-283"/>
      <w:rPr>
        <w:b/>
        <w:sz w:val="16"/>
        <w:lang w:val="en-US"/>
      </w:rPr>
    </w:pPr>
    <w:r>
      <w:rPr>
        <w:b/>
        <w:sz w:val="16"/>
        <w:lang w:val="en-US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53416" w14:textId="77777777" w:rsidR="00D84054" w:rsidRDefault="00D84054" w:rsidP="003C7F0A">
      <w:r>
        <w:separator/>
      </w:r>
    </w:p>
  </w:footnote>
  <w:footnote w:type="continuationSeparator" w:id="0">
    <w:p w14:paraId="6AB0BE93" w14:textId="77777777" w:rsidR="00D84054" w:rsidRDefault="00D84054" w:rsidP="003C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3084C"/>
    <w:multiLevelType w:val="hybridMultilevel"/>
    <w:tmpl w:val="707A8B96"/>
    <w:lvl w:ilvl="0" w:tplc="8BF855A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02E0B"/>
    <w:multiLevelType w:val="hybridMultilevel"/>
    <w:tmpl w:val="79EE216A"/>
    <w:lvl w:ilvl="0" w:tplc="7A14D8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C0C1B"/>
    <w:multiLevelType w:val="hybridMultilevel"/>
    <w:tmpl w:val="3FF65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120"/>
    <w:multiLevelType w:val="hybridMultilevel"/>
    <w:tmpl w:val="29CA9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93247">
    <w:abstractNumId w:val="3"/>
  </w:num>
  <w:num w:numId="2" w16cid:durableId="1306205391">
    <w:abstractNumId w:val="0"/>
  </w:num>
  <w:num w:numId="3" w16cid:durableId="225532035">
    <w:abstractNumId w:val="1"/>
  </w:num>
  <w:num w:numId="4" w16cid:durableId="944001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7C"/>
    <w:rsid w:val="0000452C"/>
    <w:rsid w:val="00016B12"/>
    <w:rsid w:val="000318D7"/>
    <w:rsid w:val="000369F6"/>
    <w:rsid w:val="0007195F"/>
    <w:rsid w:val="000834F3"/>
    <w:rsid w:val="000937AE"/>
    <w:rsid w:val="000D702B"/>
    <w:rsid w:val="000F79BF"/>
    <w:rsid w:val="00114A5D"/>
    <w:rsid w:val="0012646C"/>
    <w:rsid w:val="00151944"/>
    <w:rsid w:val="00157B3D"/>
    <w:rsid w:val="00194AE0"/>
    <w:rsid w:val="001A0439"/>
    <w:rsid w:val="001D27EA"/>
    <w:rsid w:val="001E0AA8"/>
    <w:rsid w:val="001F1802"/>
    <w:rsid w:val="001F3522"/>
    <w:rsid w:val="00205E17"/>
    <w:rsid w:val="002722AD"/>
    <w:rsid w:val="002A0208"/>
    <w:rsid w:val="002E3E2D"/>
    <w:rsid w:val="002E72F8"/>
    <w:rsid w:val="003179DA"/>
    <w:rsid w:val="00325FB1"/>
    <w:rsid w:val="00326ABC"/>
    <w:rsid w:val="0033607F"/>
    <w:rsid w:val="003725C4"/>
    <w:rsid w:val="00391FD3"/>
    <w:rsid w:val="00394317"/>
    <w:rsid w:val="003C7F0A"/>
    <w:rsid w:val="003D7B93"/>
    <w:rsid w:val="003D7C86"/>
    <w:rsid w:val="004217DA"/>
    <w:rsid w:val="00432B5F"/>
    <w:rsid w:val="00434E6F"/>
    <w:rsid w:val="004532B3"/>
    <w:rsid w:val="00464A8F"/>
    <w:rsid w:val="00465B14"/>
    <w:rsid w:val="00471518"/>
    <w:rsid w:val="00482B27"/>
    <w:rsid w:val="004F6707"/>
    <w:rsid w:val="00514DEE"/>
    <w:rsid w:val="00517002"/>
    <w:rsid w:val="00550D7A"/>
    <w:rsid w:val="00551885"/>
    <w:rsid w:val="0058268F"/>
    <w:rsid w:val="00605CD7"/>
    <w:rsid w:val="00630263"/>
    <w:rsid w:val="00641525"/>
    <w:rsid w:val="00656ECE"/>
    <w:rsid w:val="00690818"/>
    <w:rsid w:val="006B2915"/>
    <w:rsid w:val="006C4C3E"/>
    <w:rsid w:val="006F56DC"/>
    <w:rsid w:val="00705AAC"/>
    <w:rsid w:val="0073458A"/>
    <w:rsid w:val="00736C15"/>
    <w:rsid w:val="007377A9"/>
    <w:rsid w:val="007570DE"/>
    <w:rsid w:val="007604A6"/>
    <w:rsid w:val="007A1ADA"/>
    <w:rsid w:val="007B1025"/>
    <w:rsid w:val="007C5F94"/>
    <w:rsid w:val="007E7AA4"/>
    <w:rsid w:val="00810EE2"/>
    <w:rsid w:val="00833059"/>
    <w:rsid w:val="00844F04"/>
    <w:rsid w:val="00881E7C"/>
    <w:rsid w:val="008A16DE"/>
    <w:rsid w:val="008C15AE"/>
    <w:rsid w:val="008D7B1A"/>
    <w:rsid w:val="008F1B2A"/>
    <w:rsid w:val="0090353E"/>
    <w:rsid w:val="009145AB"/>
    <w:rsid w:val="009177D1"/>
    <w:rsid w:val="009255B9"/>
    <w:rsid w:val="00962CC9"/>
    <w:rsid w:val="00971A13"/>
    <w:rsid w:val="009833BA"/>
    <w:rsid w:val="00985BAD"/>
    <w:rsid w:val="009A2734"/>
    <w:rsid w:val="009C362D"/>
    <w:rsid w:val="009D4D4C"/>
    <w:rsid w:val="009F731E"/>
    <w:rsid w:val="009F74FD"/>
    <w:rsid w:val="00A1642F"/>
    <w:rsid w:val="00A3576E"/>
    <w:rsid w:val="00A36558"/>
    <w:rsid w:val="00A40C2F"/>
    <w:rsid w:val="00A41372"/>
    <w:rsid w:val="00AE1099"/>
    <w:rsid w:val="00AF2735"/>
    <w:rsid w:val="00B16BD0"/>
    <w:rsid w:val="00B85EC3"/>
    <w:rsid w:val="00BA5D50"/>
    <w:rsid w:val="00BF0281"/>
    <w:rsid w:val="00C34B91"/>
    <w:rsid w:val="00C437D6"/>
    <w:rsid w:val="00C56C69"/>
    <w:rsid w:val="00C84A45"/>
    <w:rsid w:val="00CA0C35"/>
    <w:rsid w:val="00CA489C"/>
    <w:rsid w:val="00D03F0B"/>
    <w:rsid w:val="00D04915"/>
    <w:rsid w:val="00D1218E"/>
    <w:rsid w:val="00D17DD1"/>
    <w:rsid w:val="00D364CA"/>
    <w:rsid w:val="00D46AB5"/>
    <w:rsid w:val="00D71329"/>
    <w:rsid w:val="00D84054"/>
    <w:rsid w:val="00DA2436"/>
    <w:rsid w:val="00DB14D4"/>
    <w:rsid w:val="00DC264D"/>
    <w:rsid w:val="00E0005E"/>
    <w:rsid w:val="00E663D4"/>
    <w:rsid w:val="00F54E4B"/>
    <w:rsid w:val="00F564B0"/>
    <w:rsid w:val="00F577E6"/>
    <w:rsid w:val="00F6704F"/>
    <w:rsid w:val="00F6767C"/>
    <w:rsid w:val="00FF14CE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94D3A"/>
  <w15:chartTrackingRefBased/>
  <w15:docId w15:val="{C90FA820-B019-4049-9F98-552B8A9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E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14DEE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5C4"/>
    <w:pPr>
      <w:keepNext/>
      <w:spacing w:before="240" w:after="60" w:line="276" w:lineRule="auto"/>
      <w:outlineLvl w:val="1"/>
    </w:pPr>
    <w:rPr>
      <w:rFonts w:eastAsia="Times New Roman" w:cs="Times New Roman"/>
      <w:bCs/>
      <w:i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BA5D50"/>
    <w:pPr>
      <w:spacing w:line="360" w:lineRule="auto"/>
    </w:pPr>
  </w:style>
  <w:style w:type="character" w:customStyle="1" w:styleId="Heading1Char">
    <w:name w:val="Heading 1 Char"/>
    <w:link w:val="Heading1"/>
    <w:rsid w:val="00514DEE"/>
    <w:rPr>
      <w:b/>
      <w:bCs/>
      <w:szCs w:val="24"/>
    </w:rPr>
  </w:style>
  <w:style w:type="character" w:customStyle="1" w:styleId="Heading2Char">
    <w:name w:val="Heading 2 Char"/>
    <w:link w:val="Heading2"/>
    <w:uiPriority w:val="9"/>
    <w:rsid w:val="003725C4"/>
    <w:rPr>
      <w:rFonts w:eastAsia="Times New Roman" w:cs="Times New Roman"/>
      <w:b/>
      <w:bCs/>
      <w:i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67C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6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F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7F0A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7F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7F0A"/>
    <w:rPr>
      <w:lang w:eastAsia="en-GB"/>
    </w:rPr>
  </w:style>
  <w:style w:type="character" w:styleId="Hyperlink">
    <w:name w:val="Hyperlink"/>
    <w:uiPriority w:val="99"/>
    <w:unhideWhenUsed/>
    <w:rsid w:val="003C7F0A"/>
    <w:rPr>
      <w:color w:val="0000FF"/>
      <w:u w:val="single"/>
    </w:rPr>
  </w:style>
  <w:style w:type="character" w:styleId="PlaceholderText">
    <w:name w:val="Placeholder Text"/>
    <w:uiPriority w:val="99"/>
    <w:semiHidden/>
    <w:rsid w:val="000318D7"/>
    <w:rPr>
      <w:color w:val="808080"/>
    </w:rPr>
  </w:style>
  <w:style w:type="paragraph" w:styleId="NoSpacing">
    <w:name w:val="No Spacing"/>
    <w:uiPriority w:val="1"/>
    <w:qFormat/>
    <w:rsid w:val="00471518"/>
    <w:rPr>
      <w:rFonts w:ascii="Calibri" w:hAnsi="Calibri" w:cs="Times New Roman"/>
      <w:b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35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yc.cns.wheatfieldshospice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eyh.stg.community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9677DFBD2443ACAFA587AFAB9CA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9E50C-CC25-4DAC-8091-F7E47D5B7930}"/>
      </w:docPartPr>
      <w:docPartBody>
        <w:p w:rsidR="00751479" w:rsidRDefault="008F1012" w:rsidP="008F1012">
          <w:pPr>
            <w:pStyle w:val="029677DFBD2443ACAFA587AFAB9CA01B"/>
          </w:pPr>
          <w:r w:rsidRPr="00151944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8B27635BDF2C44C9A4D2769F19A7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B47CF-7529-404D-B189-A8E7C07ECFD5}"/>
      </w:docPartPr>
      <w:docPartBody>
        <w:p w:rsidR="00751479" w:rsidRDefault="008F1012" w:rsidP="008F1012">
          <w:pPr>
            <w:pStyle w:val="8B27635BDF2C44C9A4D2769F19A7B2D4"/>
          </w:pPr>
          <w:r w:rsidRPr="00086DD3">
            <w:rPr>
              <w:rStyle w:val="PlaceholderText"/>
            </w:rPr>
            <w:t>Choose an item.</w:t>
          </w:r>
        </w:p>
      </w:docPartBody>
    </w:docPart>
    <w:docPart>
      <w:docPartPr>
        <w:name w:val="9AFF5D176CE1440D9159D26B9314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49E5-D766-4D8E-8CC2-C032787D6FD9}"/>
      </w:docPartPr>
      <w:docPartBody>
        <w:p w:rsidR="00751479" w:rsidRDefault="008F1012" w:rsidP="008F1012">
          <w:pPr>
            <w:pStyle w:val="9AFF5D176CE1440D9159D26B93146E7A"/>
          </w:pPr>
          <w:r w:rsidRPr="00432B5F">
            <w:rPr>
              <w:rStyle w:val="PlaceholderText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12"/>
    <w:rsid w:val="00082EAF"/>
    <w:rsid w:val="00110AC5"/>
    <w:rsid w:val="001314B0"/>
    <w:rsid w:val="005C747D"/>
    <w:rsid w:val="00656ECE"/>
    <w:rsid w:val="007075F9"/>
    <w:rsid w:val="00751479"/>
    <w:rsid w:val="008F1012"/>
    <w:rsid w:val="0092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012"/>
    <w:rPr>
      <w:color w:val="808080"/>
    </w:rPr>
  </w:style>
  <w:style w:type="paragraph" w:customStyle="1" w:styleId="029677DFBD2443ACAFA587AFAB9CA01B">
    <w:name w:val="029677DFBD2443ACAFA587AFAB9CA01B"/>
    <w:rsid w:val="008F1012"/>
  </w:style>
  <w:style w:type="paragraph" w:customStyle="1" w:styleId="8B27635BDF2C44C9A4D2769F19A7B2D4">
    <w:name w:val="8B27635BDF2C44C9A4D2769F19A7B2D4"/>
    <w:rsid w:val="008F1012"/>
  </w:style>
  <w:style w:type="paragraph" w:customStyle="1" w:styleId="9AFF5D176CE1440D9159D26B93146E7A">
    <w:name w:val="9AFF5D176CE1440D9159D26B93146E7A"/>
    <w:rsid w:val="008F1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55BF-4F23-46FA-8BB9-B8492044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Links>
    <vt:vector size="12" baseType="variant"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mailto:communitynursespecialist.wheatfieldshospice@nhs.net</vt:lpwstr>
      </vt:variant>
      <vt:variant>
        <vt:lpwstr/>
      </vt:variant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mailto:stg.community@nhs.net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Dawkins</dc:creator>
  <cp:keywords/>
  <cp:lastModifiedBy>Santino Siwak</cp:lastModifiedBy>
  <cp:revision>2</cp:revision>
  <cp:lastPrinted>2015-04-24T08:33:00Z</cp:lastPrinted>
  <dcterms:created xsi:type="dcterms:W3CDTF">2025-02-13T10:51:00Z</dcterms:created>
  <dcterms:modified xsi:type="dcterms:W3CDTF">2025-02-13T10:51:00Z</dcterms:modified>
</cp:coreProperties>
</file>